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5240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26803492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CED943C43B56445B920227B0CBD4E8C1"/>
          </w:placeholder>
          <w:text/>
        </w:sdtPr>
        <w:sdtEndPr/>
        <w:sdtContent>
          <w:r w:rsidR="00AC084A">
            <w:rPr>
              <w:b/>
              <w:sz w:val="32"/>
              <w:szCs w:val="32"/>
            </w:rPr>
            <w:t>HIM 253</w:t>
          </w:r>
        </w:sdtContent>
      </w:sdt>
      <w:r>
        <w:rPr>
          <w:b/>
          <w:sz w:val="32"/>
          <w:szCs w:val="32"/>
        </w:rPr>
        <w:tab/>
      </w:r>
    </w:p>
    <w:p w14:paraId="1F6D9E48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94286F6556414BC4894BFCCA6065FF40"/>
          </w:placeholder>
          <w:text/>
        </w:sdtPr>
        <w:sdtEndPr/>
        <w:sdtContent>
          <w:r w:rsidR="00AC084A">
            <w:rPr>
              <w:b/>
              <w:sz w:val="32"/>
              <w:szCs w:val="32"/>
            </w:rPr>
            <w:t>Health Records Coding</w:t>
          </w:r>
        </w:sdtContent>
      </w:sdt>
      <w:r>
        <w:rPr>
          <w:b/>
          <w:sz w:val="32"/>
          <w:szCs w:val="32"/>
        </w:rPr>
        <w:tab/>
      </w:r>
    </w:p>
    <w:p w14:paraId="4B5DF072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6DDE1968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7C819C5F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rPr>
          <w:rFonts w:eastAsia="Times New Roman" w:cstheme="minorHAnsi"/>
          <w:spacing w:val="-2"/>
        </w:rPr>
        <w:id w:val="1965388228"/>
        <w:placeholder>
          <w:docPart w:val="12632E578B754B06A66E5CBE1D62FE89"/>
        </w:placeholder>
        <w:text/>
      </w:sdtPr>
      <w:sdtEndPr/>
      <w:sdtContent>
        <w:p w14:paraId="1358D071" w14:textId="77777777" w:rsidR="00235945" w:rsidRPr="00D15E7C" w:rsidRDefault="00AC084A" w:rsidP="00235945">
          <w:pPr>
            <w:tabs>
              <w:tab w:val="center" w:pos="4680"/>
            </w:tabs>
            <w:spacing w:after="0" w:line="240" w:lineRule="auto"/>
          </w:pPr>
          <w:r w:rsidRPr="00AC084A">
            <w:rPr>
              <w:rFonts w:eastAsia="Times New Roman" w:cstheme="minorHAnsi"/>
              <w:spacing w:val="-2"/>
            </w:rPr>
            <w:t>Prerequisite: HLT 143. Co-requisite: HLT 144.</w:t>
          </w:r>
        </w:p>
      </w:sdtContent>
    </w:sdt>
    <w:p w14:paraId="51413021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4CE03ADA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513EA75E" w14:textId="77777777" w:rsidR="00235945" w:rsidRPr="00AC084A" w:rsidRDefault="005403B9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1551106000"/>
          <w:placeholder>
            <w:docPart w:val="81C85AF394C04050A9D4B7455DF61E41"/>
          </w:placeholder>
          <w:text/>
        </w:sdtPr>
        <w:sdtEndPr/>
        <w:sdtContent>
          <w:r w:rsidR="00AC084A" w:rsidRPr="00AC084A">
            <w:rPr>
              <w:rFonts w:eastAsia="Times New Roman" w:cstheme="minorHAnsi"/>
            </w:rPr>
            <w:t>Examines the development of coding classification systems. Introduces ICD-10-CM coding classification system, its format and conventions. Stresses basic coding steps and guidelines according to body systems. Provides actual coding exercises in relation to each system covered.</w:t>
          </w:r>
        </w:sdtContent>
      </w:sdt>
      <w:r w:rsidR="00235945" w:rsidRPr="00AC084A">
        <w:rPr>
          <w:rFonts w:cstheme="minorHAnsi"/>
          <w:b/>
        </w:rPr>
        <w:tab/>
      </w:r>
    </w:p>
    <w:p w14:paraId="6BA7A9BF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1A27F41C" w14:textId="77777777" w:rsidR="00235945" w:rsidRPr="00A158FB" w:rsidRDefault="00235945" w:rsidP="00235945">
      <w:pPr>
        <w:tabs>
          <w:tab w:val="center" w:pos="4680"/>
          <w:tab w:val="left" w:pos="7440"/>
        </w:tabs>
        <w:spacing w:after="0" w:line="240" w:lineRule="auto"/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B74E4AC6281A42989ED978A5CE0D0206"/>
          </w:placeholder>
          <w:text/>
        </w:sdtPr>
        <w:sdtEndPr/>
        <w:sdtContent>
          <w:r w:rsidR="00AC084A">
            <w:rPr>
              <w:b/>
              <w:sz w:val="28"/>
              <w:szCs w:val="28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5D25DD67BC8A4FD19FFE2CBE7504E6BA"/>
          </w:placeholder>
          <w:text/>
        </w:sdtPr>
        <w:sdtEndPr/>
        <w:sdtContent>
          <w:r w:rsidR="00AC084A">
            <w:rPr>
              <w:b/>
              <w:sz w:val="28"/>
              <w:szCs w:val="28"/>
            </w:rPr>
            <w:t>4</w:t>
          </w:r>
        </w:sdtContent>
      </w:sdt>
      <w:r w:rsidR="0028058C">
        <w:rPr>
          <w:b/>
          <w:sz w:val="28"/>
          <w:szCs w:val="28"/>
        </w:rPr>
        <w:t xml:space="preserve"> Lab/Clinical/Internship Hours</w:t>
      </w:r>
      <w:r w:rsidR="0028058C" w:rsidRPr="00AC084A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-844939482"/>
          <w:placeholder>
            <w:docPart w:val="B16703570FB7488F81E5A6FC5697B447"/>
          </w:placeholder>
          <w:text/>
        </w:sdtPr>
        <w:sdtEndPr/>
        <w:sdtContent>
          <w:r w:rsidR="00AC084A" w:rsidRPr="00AC084A">
            <w:rPr>
              <w:b/>
              <w:sz w:val="28"/>
              <w:szCs w:val="28"/>
            </w:rPr>
            <w:t>0</w:t>
          </w:r>
        </w:sdtContent>
      </w:sdt>
    </w:p>
    <w:p w14:paraId="09CC830F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05CC825C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11B1C7D6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6C4C09FF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  <w:r>
        <w:rPr>
          <w:b/>
        </w:rPr>
        <w:t>Textbook:</w:t>
      </w:r>
    </w:p>
    <w:p w14:paraId="3C2870C0" w14:textId="77777777" w:rsidR="002A13D0" w:rsidRPr="002A13D0" w:rsidRDefault="002A13D0" w:rsidP="002A13D0">
      <w:pPr>
        <w:jc w:val="both"/>
        <w:rPr>
          <w:rFonts w:cstheme="minorHAnsi"/>
        </w:rPr>
      </w:pPr>
      <w:r w:rsidRPr="002A13D0">
        <w:rPr>
          <w:rFonts w:cstheme="minorHAnsi"/>
          <w:i/>
        </w:rPr>
        <w:t>Principles of ICD-10-CM Coding</w:t>
      </w:r>
      <w:r w:rsidRPr="002A13D0">
        <w:rPr>
          <w:rFonts w:cstheme="minorHAnsi"/>
        </w:rPr>
        <w:t>, 4th Edition, Deborah Grider. ISBN: 978-162202-555-8 OR eBook 978-1-62202-556-5</w:t>
      </w:r>
    </w:p>
    <w:p w14:paraId="767A4BFD" w14:textId="618171B5" w:rsidR="002A13D0" w:rsidRPr="005A2798" w:rsidRDefault="00772E11" w:rsidP="005A27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i/>
        </w:rPr>
        <w:t>ICD-10-CM 202</w:t>
      </w:r>
      <w:r w:rsidR="005A2798">
        <w:rPr>
          <w:rFonts w:cstheme="minorHAnsi"/>
          <w:i/>
        </w:rPr>
        <w:t>2</w:t>
      </w:r>
      <w:r w:rsidR="002A13D0" w:rsidRPr="002A13D0">
        <w:rPr>
          <w:rFonts w:cstheme="minorHAnsi"/>
          <w:i/>
        </w:rPr>
        <w:t xml:space="preserve"> The Complete Official Codebook </w:t>
      </w:r>
      <w:r>
        <w:rPr>
          <w:rFonts w:cstheme="minorHAnsi"/>
        </w:rPr>
        <w:t xml:space="preserve">ISBN: </w:t>
      </w:r>
      <w:r w:rsidR="005A2798" w:rsidRPr="005A2798">
        <w:rPr>
          <w:rFonts w:cstheme="minorHAnsi"/>
        </w:rPr>
        <w:t>13: 978-1640161559</w:t>
      </w:r>
      <w:r w:rsidR="002A13D0" w:rsidRPr="002A13D0">
        <w:rPr>
          <w:rFonts w:cstheme="minorHAnsi"/>
        </w:rPr>
        <w:t xml:space="preserve">. A medical dictionary is strongly encouraged.  </w:t>
      </w:r>
      <w:r>
        <w:rPr>
          <w:rFonts w:cstheme="minorHAnsi"/>
        </w:rPr>
        <w:t xml:space="preserve">E-book ISBN: </w:t>
      </w:r>
      <w:r w:rsidR="005A2798">
        <w:rPr>
          <w:rFonts w:cstheme="minorHAnsi"/>
        </w:rPr>
        <w:t>(not available at this time</w:t>
      </w:r>
      <w:r w:rsidR="002B7E1F">
        <w:rPr>
          <w:rFonts w:cstheme="minorHAnsi"/>
        </w:rPr>
        <w:t>.</w:t>
      </w:r>
      <w:r w:rsidR="005A2798">
        <w:rPr>
          <w:rFonts w:cstheme="minorHAnsi"/>
        </w:rPr>
        <w:t>)</w:t>
      </w:r>
    </w:p>
    <w:p w14:paraId="4CC22BBC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  <w:r>
        <w:rPr>
          <w:b/>
        </w:rPr>
        <w:t>Other Required Materials:</w:t>
      </w:r>
    </w:p>
    <w:p w14:paraId="5014AAD4" w14:textId="77777777" w:rsidR="0028058C" w:rsidRPr="00AC084A" w:rsidRDefault="005403B9" w:rsidP="0028058C">
      <w:pPr>
        <w:tabs>
          <w:tab w:val="center" w:pos="468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87977202"/>
          <w:placeholder>
            <w:docPart w:val="ADCAE29BE2DA4E3E80D6C446BB004931"/>
          </w:placeholder>
          <w:text/>
        </w:sdtPr>
        <w:sdtEndPr/>
        <w:sdtContent>
          <w:r w:rsidR="002A13D0">
            <w:rPr>
              <w:rFonts w:eastAsia="Times New Roman" w:cstheme="minorHAnsi"/>
            </w:rPr>
            <w:t>none</w:t>
          </w:r>
        </w:sdtContent>
      </w:sdt>
    </w:p>
    <w:p w14:paraId="43EA778F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14F97C0C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42189CB2" w14:textId="77777777" w:rsidR="0028058C" w:rsidRPr="0000682A" w:rsidRDefault="00AC084A" w:rsidP="0028058C">
      <w:pPr>
        <w:rPr>
          <w:rFonts w:cstheme="minorHAnsi"/>
          <w:b/>
          <w:u w:val="single"/>
        </w:rPr>
      </w:pPr>
      <w:r w:rsidRPr="0000682A">
        <w:rPr>
          <w:rFonts w:cstheme="minorHAnsi"/>
          <w:bCs/>
          <w:spacing w:val="-2"/>
        </w:rPr>
        <w:t>At the completion of this course, the student should be able to proficiently assign ICD-10 codes to diagnosis.</w:t>
      </w:r>
    </w:p>
    <w:p w14:paraId="45402551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14:paraId="48E4674C" w14:textId="77777777" w:rsidR="00AC084A" w:rsidRPr="00AC084A" w:rsidRDefault="00AC084A" w:rsidP="00AC084A">
      <w:pPr>
        <w:tabs>
          <w:tab w:val="left" w:pos="2340"/>
          <w:tab w:val="left" w:pos="6480"/>
        </w:tabs>
        <w:jc w:val="center"/>
        <w:rPr>
          <w:rFonts w:cstheme="minorHAnsi"/>
        </w:rPr>
      </w:pPr>
      <w:r w:rsidRPr="00AC084A">
        <w:rPr>
          <w:rFonts w:cstheme="minorHAnsi"/>
          <w:bCs/>
          <w:spacing w:val="-2"/>
        </w:rPr>
        <w:t xml:space="preserve">This course </w:t>
      </w:r>
      <w:r w:rsidR="007D2C91">
        <w:rPr>
          <w:rFonts w:cstheme="minorHAnsi"/>
          <w:bCs/>
          <w:spacing w:val="-2"/>
        </w:rPr>
        <w:t xml:space="preserve">meets every </w:t>
      </w:r>
      <w:r w:rsidRPr="00AC084A">
        <w:rPr>
          <w:rFonts w:cstheme="minorHAnsi"/>
          <w:bCs/>
          <w:spacing w:val="-2"/>
        </w:rPr>
        <w:t>week.</w:t>
      </w:r>
      <w:r w:rsidRPr="00AC084A">
        <w:rPr>
          <w:rFonts w:cstheme="min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7758"/>
      </w:tblGrid>
      <w:tr w:rsidR="00AC084A" w:rsidRPr="00AC084A" w14:paraId="6D4172E5" w14:textId="77777777" w:rsidTr="003A1F2B">
        <w:tc>
          <w:tcPr>
            <w:tcW w:w="1098" w:type="dxa"/>
          </w:tcPr>
          <w:p w14:paraId="7D5BA466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1/2</w:t>
            </w:r>
          </w:p>
        </w:tc>
        <w:tc>
          <w:tcPr>
            <w:tcW w:w="7758" w:type="dxa"/>
          </w:tcPr>
          <w:p w14:paraId="3FBEDC6F" w14:textId="77777777" w:rsidR="00AC084A" w:rsidRPr="00AC084A" w:rsidRDefault="00AC084A" w:rsidP="003A1F2B">
            <w:pPr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Discussion of Student’s intent for coding career, Basic Discussion of Course</w:t>
            </w:r>
          </w:p>
          <w:p w14:paraId="181B6013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C084A" w:rsidRPr="00AC084A" w14:paraId="28E882E3" w14:textId="77777777" w:rsidTr="003A1F2B">
        <w:tc>
          <w:tcPr>
            <w:tcW w:w="1098" w:type="dxa"/>
          </w:tcPr>
          <w:p w14:paraId="02E1ABAA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3/4</w:t>
            </w:r>
          </w:p>
        </w:tc>
        <w:tc>
          <w:tcPr>
            <w:tcW w:w="7758" w:type="dxa"/>
          </w:tcPr>
          <w:p w14:paraId="26833E99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Discussion of Resource Material</w:t>
            </w:r>
          </w:p>
          <w:p w14:paraId="14054303" w14:textId="77777777" w:rsidR="00AC084A" w:rsidRPr="00AC084A" w:rsidRDefault="00AC084A" w:rsidP="003A1F2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084A" w:rsidRPr="00AC084A" w14:paraId="79E3E446" w14:textId="77777777" w:rsidTr="003A1F2B">
        <w:tc>
          <w:tcPr>
            <w:tcW w:w="1098" w:type="dxa"/>
          </w:tcPr>
          <w:p w14:paraId="7AF20C2A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5/6</w:t>
            </w:r>
          </w:p>
        </w:tc>
        <w:tc>
          <w:tcPr>
            <w:tcW w:w="7758" w:type="dxa"/>
          </w:tcPr>
          <w:p w14:paraId="32C98EF6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Discussion of basic medical terms and billing terms</w:t>
            </w:r>
          </w:p>
          <w:p w14:paraId="797E35D3" w14:textId="77777777" w:rsidR="00AC084A" w:rsidRPr="00AC084A" w:rsidRDefault="00AC084A" w:rsidP="003A1F2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084A" w:rsidRPr="00AC084A" w14:paraId="3F3FDAB5" w14:textId="77777777" w:rsidTr="003A1F2B">
        <w:tc>
          <w:tcPr>
            <w:tcW w:w="1098" w:type="dxa"/>
          </w:tcPr>
          <w:p w14:paraId="36B93EC0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7/8</w:t>
            </w:r>
          </w:p>
        </w:tc>
        <w:tc>
          <w:tcPr>
            <w:tcW w:w="7758" w:type="dxa"/>
          </w:tcPr>
          <w:p w14:paraId="7BA9262F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Official Guidelines for Coding and Reporting</w:t>
            </w:r>
          </w:p>
          <w:p w14:paraId="232AE27F" w14:textId="77777777" w:rsidR="00AC084A" w:rsidRPr="00AC084A" w:rsidRDefault="00AC084A" w:rsidP="003A1F2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084A" w:rsidRPr="00AC084A" w14:paraId="3DFB5D75" w14:textId="77777777" w:rsidTr="003A1F2B">
        <w:tc>
          <w:tcPr>
            <w:tcW w:w="1098" w:type="dxa"/>
          </w:tcPr>
          <w:p w14:paraId="0FB630EB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9/10</w:t>
            </w:r>
          </w:p>
        </w:tc>
        <w:tc>
          <w:tcPr>
            <w:tcW w:w="7758" w:type="dxa"/>
          </w:tcPr>
          <w:p w14:paraId="5B7F4EB5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An Overview of the ICD-10-CM</w:t>
            </w:r>
          </w:p>
        </w:tc>
      </w:tr>
      <w:tr w:rsidR="00AC084A" w:rsidRPr="00AC084A" w14:paraId="2D3B7259" w14:textId="77777777" w:rsidTr="003A1F2B">
        <w:tc>
          <w:tcPr>
            <w:tcW w:w="1098" w:type="dxa"/>
          </w:tcPr>
          <w:p w14:paraId="6F3D13F6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lastRenderedPageBreak/>
              <w:t>Weeks 11/12</w:t>
            </w:r>
          </w:p>
        </w:tc>
        <w:tc>
          <w:tcPr>
            <w:tcW w:w="7758" w:type="dxa"/>
          </w:tcPr>
          <w:p w14:paraId="1533C8FE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Using the ICD-10-CM</w:t>
            </w:r>
          </w:p>
          <w:p w14:paraId="7EB27F3A" w14:textId="77777777" w:rsidR="00AC084A" w:rsidRPr="00AC084A" w:rsidRDefault="00AC084A" w:rsidP="003A1F2B">
            <w:pPr>
              <w:ind w:left="720" w:firstLine="720"/>
              <w:jc w:val="both"/>
              <w:rPr>
                <w:rFonts w:asciiTheme="minorHAnsi" w:hAnsiTheme="minorHAnsi" w:cstheme="minorHAnsi"/>
              </w:rPr>
            </w:pPr>
          </w:p>
          <w:p w14:paraId="20C7D4CD" w14:textId="77777777" w:rsidR="00AC084A" w:rsidRPr="00AC084A" w:rsidRDefault="00AC084A" w:rsidP="003A1F2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C084A" w:rsidRPr="00AC084A" w14:paraId="3A9F49D6" w14:textId="77777777" w:rsidTr="003A1F2B">
        <w:tc>
          <w:tcPr>
            <w:tcW w:w="1098" w:type="dxa"/>
          </w:tcPr>
          <w:p w14:paraId="5C9E8ACF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13/14</w:t>
            </w:r>
          </w:p>
        </w:tc>
        <w:tc>
          <w:tcPr>
            <w:tcW w:w="7758" w:type="dxa"/>
          </w:tcPr>
          <w:p w14:paraId="4940162B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Third-Party Reimbursement Issues</w:t>
            </w:r>
          </w:p>
        </w:tc>
      </w:tr>
      <w:tr w:rsidR="00AC084A" w:rsidRPr="00AC084A" w14:paraId="116D6BEC" w14:textId="77777777" w:rsidTr="003A1F2B">
        <w:tc>
          <w:tcPr>
            <w:tcW w:w="1098" w:type="dxa"/>
          </w:tcPr>
          <w:p w14:paraId="0BE064E5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Weeks 15/16</w:t>
            </w:r>
          </w:p>
        </w:tc>
        <w:tc>
          <w:tcPr>
            <w:tcW w:w="7758" w:type="dxa"/>
          </w:tcPr>
          <w:p w14:paraId="3A8B69FA" w14:textId="77777777" w:rsidR="00AC084A" w:rsidRPr="00AC084A" w:rsidRDefault="00AC084A" w:rsidP="003A1F2B">
            <w:pPr>
              <w:jc w:val="both"/>
              <w:rPr>
                <w:rFonts w:asciiTheme="minorHAnsi" w:hAnsiTheme="minorHAnsi" w:cstheme="minorHAnsi"/>
              </w:rPr>
            </w:pPr>
            <w:r w:rsidRPr="00AC084A">
              <w:rPr>
                <w:rFonts w:asciiTheme="minorHAnsi" w:hAnsiTheme="minorHAnsi" w:cstheme="minorHAnsi"/>
              </w:rPr>
              <w:t>Exam Preparation and Exam</w:t>
            </w:r>
          </w:p>
        </w:tc>
      </w:tr>
    </w:tbl>
    <w:p w14:paraId="2DD1F6E1" w14:textId="77777777" w:rsidR="00AC084A" w:rsidRPr="004C3A94" w:rsidRDefault="00AC084A" w:rsidP="00AC084A">
      <w:pPr>
        <w:ind w:left="720" w:firstLine="720"/>
        <w:jc w:val="both"/>
      </w:pPr>
      <w:r w:rsidRPr="004C3A94">
        <w:tab/>
      </w:r>
      <w:r w:rsidRPr="004C3A94">
        <w:tab/>
      </w:r>
    </w:p>
    <w:p w14:paraId="6AF8EDC7" w14:textId="77777777" w:rsidR="00466630" w:rsidRDefault="0028058C" w:rsidP="00AC08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6AC6D58A" w14:textId="77777777" w:rsidR="00AC084A" w:rsidRPr="00AC084A" w:rsidRDefault="00AC084A" w:rsidP="00AC084A">
      <w:r w:rsidRPr="00AC084A">
        <w:t>none</w:t>
      </w:r>
    </w:p>
    <w:sectPr w:rsidR="00AC084A" w:rsidRPr="00AC084A" w:rsidSect="0028058C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AB6A5" w14:textId="77777777" w:rsidR="003E31BB" w:rsidRDefault="003E31BB" w:rsidP="00235945">
      <w:pPr>
        <w:spacing w:after="0" w:line="240" w:lineRule="auto"/>
      </w:pPr>
      <w:r>
        <w:separator/>
      </w:r>
    </w:p>
  </w:endnote>
  <w:endnote w:type="continuationSeparator" w:id="0">
    <w:p w14:paraId="3F623A90" w14:textId="77777777" w:rsidR="003E31BB" w:rsidRDefault="003E31BB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4D81" w14:textId="77777777" w:rsidR="0028058C" w:rsidRPr="00AC084A" w:rsidRDefault="0028058C">
    <w:pPr>
      <w:pStyle w:val="Footer"/>
      <w:rPr>
        <w:sz w:val="16"/>
        <w:szCs w:val="16"/>
      </w:rPr>
    </w:pPr>
    <w:r w:rsidRPr="00AC084A">
      <w:rPr>
        <w:sz w:val="16"/>
        <w:szCs w:val="16"/>
      </w:rPr>
      <w:t>Virginia Western Community College</w:t>
    </w:r>
    <w:r w:rsidRPr="00AC084A">
      <w:rPr>
        <w:sz w:val="16"/>
        <w:szCs w:val="16"/>
      </w:rPr>
      <w:tab/>
    </w:r>
    <w:r w:rsidRPr="00AC084A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AC084A" w:rsidRPr="00AC084A">
          <w:rPr>
            <w:sz w:val="16"/>
            <w:szCs w:val="16"/>
          </w:rPr>
          <w:t>3098</w:t>
        </w:r>
      </w:sdtContent>
    </w:sdt>
    <w:r w:rsidRPr="00AC084A">
      <w:rPr>
        <w:sz w:val="16"/>
        <w:szCs w:val="16"/>
      </w:rPr>
      <w:t xml:space="preserve"> Colonial Avenue, S.W.</w:t>
    </w:r>
  </w:p>
  <w:p w14:paraId="04F947DA" w14:textId="77777777" w:rsidR="0028058C" w:rsidRPr="00AC084A" w:rsidRDefault="0028058C">
    <w:pPr>
      <w:pStyle w:val="Footer"/>
      <w:rPr>
        <w:sz w:val="16"/>
        <w:szCs w:val="16"/>
      </w:rPr>
    </w:pPr>
    <w:r w:rsidRPr="00AC084A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AC084A" w:rsidRPr="00AC084A">
          <w:rPr>
            <w:sz w:val="16"/>
            <w:szCs w:val="16"/>
          </w:rPr>
          <w:t>Business, Technology and Trades</w:t>
        </w:r>
      </w:sdtContent>
    </w:sdt>
    <w:r w:rsidRPr="00AC084A">
      <w:rPr>
        <w:sz w:val="16"/>
        <w:szCs w:val="16"/>
      </w:rPr>
      <w:tab/>
    </w:r>
    <w:r w:rsidRPr="00AC084A">
      <w:rPr>
        <w:sz w:val="16"/>
        <w:szCs w:val="16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FED9" w14:textId="77777777" w:rsidR="003E31BB" w:rsidRDefault="003E31BB" w:rsidP="00235945">
      <w:pPr>
        <w:spacing w:after="0" w:line="240" w:lineRule="auto"/>
      </w:pPr>
      <w:r>
        <w:separator/>
      </w:r>
    </w:p>
  </w:footnote>
  <w:footnote w:type="continuationSeparator" w:id="0">
    <w:p w14:paraId="77EFF552" w14:textId="77777777" w:rsidR="003E31BB" w:rsidRDefault="003E31BB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2DD3" w14:textId="56C96ADD" w:rsidR="00235945" w:rsidRPr="00AC084A" w:rsidRDefault="005403B9" w:rsidP="00235945">
    <w:pPr>
      <w:pStyle w:val="Header"/>
      <w:tabs>
        <w:tab w:val="clear" w:pos="4680"/>
        <w:tab w:val="clear" w:pos="9360"/>
        <w:tab w:val="left" w:pos="2445"/>
      </w:tabs>
      <w:rPr>
        <w:sz w:val="16"/>
        <w:szCs w:val="16"/>
      </w:rPr>
    </w:pPr>
    <w:sdt>
      <w:sdtPr>
        <w:rPr>
          <w:sz w:val="16"/>
          <w:szCs w:val="16"/>
        </w:rPr>
        <w:id w:val="1215631958"/>
        <w:placeholder>
          <w:docPart w:val="B62EE74D5BA143C7BB05C82A530319E9"/>
        </w:placeholder>
        <w:text/>
      </w:sdtPr>
      <w:sdtEndPr/>
      <w:sdtContent>
        <w:r w:rsidR="00AC084A" w:rsidRPr="00AC084A">
          <w:rPr>
            <w:sz w:val="16"/>
            <w:szCs w:val="16"/>
          </w:rPr>
          <w:t>HIM 253</w:t>
        </w:r>
      </w:sdtContent>
    </w:sdt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</w:r>
    <w:r w:rsidR="00235945" w:rsidRPr="00AC084A">
      <w:rPr>
        <w:sz w:val="16"/>
        <w:szCs w:val="16"/>
      </w:rPr>
      <w:tab/>
      <w:t>Revised:</w:t>
    </w:r>
    <w:sdt>
      <w:sdtPr>
        <w:rPr>
          <w:sz w:val="16"/>
          <w:szCs w:val="16"/>
        </w:rPr>
        <w:id w:val="-1612888773"/>
        <w:placeholder>
          <w:docPart w:val="ADCAE29BE2DA4E3E80D6C446BB004931"/>
        </w:placeholder>
        <w:text/>
      </w:sdtPr>
      <w:sdtEndPr/>
      <w:sdtContent>
        <w:r w:rsidR="000F15AF">
          <w:rPr>
            <w:sz w:val="16"/>
            <w:szCs w:val="16"/>
          </w:rPr>
          <w:t xml:space="preserve"> Fall/20</w:t>
        </w:r>
        <w:r w:rsidR="005A2798">
          <w:rPr>
            <w:sz w:val="16"/>
            <w:szCs w:val="16"/>
          </w:rPr>
          <w:t>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4A"/>
    <w:rsid w:val="0000682A"/>
    <w:rsid w:val="000F15AF"/>
    <w:rsid w:val="00235945"/>
    <w:rsid w:val="0028058C"/>
    <w:rsid w:val="002A13D0"/>
    <w:rsid w:val="002B7E1F"/>
    <w:rsid w:val="00340E86"/>
    <w:rsid w:val="003E31BB"/>
    <w:rsid w:val="00466630"/>
    <w:rsid w:val="00483D78"/>
    <w:rsid w:val="004A0ED5"/>
    <w:rsid w:val="00531401"/>
    <w:rsid w:val="005403B9"/>
    <w:rsid w:val="00566252"/>
    <w:rsid w:val="005A2798"/>
    <w:rsid w:val="00741A06"/>
    <w:rsid w:val="00772E11"/>
    <w:rsid w:val="007D2C91"/>
    <w:rsid w:val="009A14C5"/>
    <w:rsid w:val="00A158FB"/>
    <w:rsid w:val="00A348CA"/>
    <w:rsid w:val="00A423EF"/>
    <w:rsid w:val="00AC084A"/>
    <w:rsid w:val="00C76AF9"/>
    <w:rsid w:val="00CC5BC2"/>
    <w:rsid w:val="00D15E7C"/>
    <w:rsid w:val="00D75703"/>
    <w:rsid w:val="00E771C5"/>
    <w:rsid w:val="00E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C00DF3"/>
  <w15:chartTrackingRefBased/>
  <w15:docId w15:val="{9D906A56-5626-4998-B09A-D77F622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table" w:styleId="TableGrid">
    <w:name w:val="Table Grid"/>
    <w:basedOn w:val="TableNormal"/>
    <w:uiPriority w:val="59"/>
    <w:rsid w:val="00AC084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rochs\Desktop\Course%20Outline%20Template%20New%20F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943C43B56445B920227B0CBD4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9D56-5E7C-4BCD-AA06-FDD12484D5E4}"/>
      </w:docPartPr>
      <w:docPartBody>
        <w:p w:rsidR="006C6E6F" w:rsidRDefault="006C6E6F">
          <w:pPr>
            <w:pStyle w:val="CED943C43B56445B920227B0CBD4E8C1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94286F6556414BC4894BFCCA6065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3224-A62A-4AA2-A989-39994C6F2F64}"/>
      </w:docPartPr>
      <w:docPartBody>
        <w:p w:rsidR="006C6E6F" w:rsidRDefault="006C6E6F">
          <w:pPr>
            <w:pStyle w:val="94286F6556414BC4894BFCCA6065FF40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12632E578B754B06A66E5CBE1D62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0A22-D13A-4FEB-8136-4343E62D44C5}"/>
      </w:docPartPr>
      <w:docPartBody>
        <w:p w:rsidR="006C6E6F" w:rsidRDefault="006C6E6F">
          <w:pPr>
            <w:pStyle w:val="12632E578B754B06A66E5CBE1D62FE89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81C85AF394C04050A9D4B7455DF61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CA43E-68B0-463D-9D82-D0FE9D806E38}"/>
      </w:docPartPr>
      <w:docPartBody>
        <w:p w:rsidR="006C6E6F" w:rsidRDefault="006C6E6F">
          <w:pPr>
            <w:pStyle w:val="81C85AF394C04050A9D4B7455DF61E41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B74E4AC6281A42989ED978A5CE0D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B490-B780-432F-BDD2-D9964834364A}"/>
      </w:docPartPr>
      <w:docPartBody>
        <w:p w:rsidR="006C6E6F" w:rsidRDefault="006C6E6F">
          <w:pPr>
            <w:pStyle w:val="B74E4AC6281A42989ED978A5CE0D020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D25DD67BC8A4FD19FFE2CBE7504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CFC-92FE-4732-998E-C7BF6E0F8FDE}"/>
      </w:docPartPr>
      <w:docPartBody>
        <w:p w:rsidR="006C6E6F" w:rsidRDefault="006C6E6F">
          <w:pPr>
            <w:pStyle w:val="5D25DD67BC8A4FD19FFE2CBE7504E6B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16703570FB7488F81E5A6FC5697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041C-47A2-49D3-A14A-03239056CB30}"/>
      </w:docPartPr>
      <w:docPartBody>
        <w:p w:rsidR="006C6E6F" w:rsidRDefault="006C6E6F">
          <w:pPr>
            <w:pStyle w:val="B16703570FB7488F81E5A6FC5697B447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B62EE74D5BA143C7BB05C82A5303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5B91-1DBD-4924-9BDF-40CCDC48721C}"/>
      </w:docPartPr>
      <w:docPartBody>
        <w:p w:rsidR="006C6E6F" w:rsidRDefault="006C6E6F">
          <w:pPr>
            <w:pStyle w:val="B62EE74D5BA143C7BB05C82A530319E9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ADCAE29BE2DA4E3E80D6C446BB00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36B8-4197-4007-A218-62DF78B4311C}"/>
      </w:docPartPr>
      <w:docPartBody>
        <w:p w:rsidR="006C6E6F" w:rsidRDefault="006C6E6F">
          <w:pPr>
            <w:pStyle w:val="ADCAE29BE2DA4E3E80D6C446BB004931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6F"/>
    <w:rsid w:val="00540D7F"/>
    <w:rsid w:val="006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943C43B56445B920227B0CBD4E8C1">
    <w:name w:val="CED943C43B56445B920227B0CBD4E8C1"/>
  </w:style>
  <w:style w:type="paragraph" w:customStyle="1" w:styleId="94286F6556414BC4894BFCCA6065FF40">
    <w:name w:val="94286F6556414BC4894BFCCA6065FF4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632E578B754B06A66E5CBE1D62FE89">
    <w:name w:val="12632E578B754B06A66E5CBE1D62FE89"/>
  </w:style>
  <w:style w:type="paragraph" w:customStyle="1" w:styleId="81C85AF394C04050A9D4B7455DF61E41">
    <w:name w:val="81C85AF394C04050A9D4B7455DF61E41"/>
  </w:style>
  <w:style w:type="paragraph" w:customStyle="1" w:styleId="B74E4AC6281A42989ED978A5CE0D0206">
    <w:name w:val="B74E4AC6281A42989ED978A5CE0D0206"/>
  </w:style>
  <w:style w:type="paragraph" w:customStyle="1" w:styleId="5D25DD67BC8A4FD19FFE2CBE7504E6BA">
    <w:name w:val="5D25DD67BC8A4FD19FFE2CBE7504E6BA"/>
  </w:style>
  <w:style w:type="paragraph" w:customStyle="1" w:styleId="B16703570FB7488F81E5A6FC5697B447">
    <w:name w:val="B16703570FB7488F81E5A6FC5697B447"/>
  </w:style>
  <w:style w:type="paragraph" w:customStyle="1" w:styleId="B62EE74D5BA143C7BB05C82A530319E9">
    <w:name w:val="B62EE74D5BA143C7BB05C82A530319E9"/>
  </w:style>
  <w:style w:type="paragraph" w:customStyle="1" w:styleId="ADCAE29BE2DA4E3E80D6C446BB004931">
    <w:name w:val="ADCAE29BE2DA4E3E80D6C446BB004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8E9FC-D912-419B-8983-632886A3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New F 17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R. Roche</dc:creator>
  <cp:keywords/>
  <dc:description/>
  <cp:lastModifiedBy>Sandy Shelton</cp:lastModifiedBy>
  <cp:revision>2</cp:revision>
  <dcterms:created xsi:type="dcterms:W3CDTF">2021-05-14T17:00:00Z</dcterms:created>
  <dcterms:modified xsi:type="dcterms:W3CDTF">2021-05-14T17:00:00Z</dcterms:modified>
</cp:coreProperties>
</file>