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311E" w14:textId="77777777" w:rsidR="00A423EF" w:rsidRPr="005A4A12" w:rsidRDefault="00235945" w:rsidP="00235945">
      <w:pPr>
        <w:spacing w:after="0" w:line="240" w:lineRule="auto"/>
        <w:jc w:val="center"/>
        <w:rPr>
          <w:rFonts w:ascii="Arial" w:hAnsi="Arial" w:cs="Arial"/>
          <w:b/>
          <w:sz w:val="32"/>
          <w:szCs w:val="32"/>
        </w:rPr>
      </w:pPr>
      <w:r w:rsidRPr="005A4A12">
        <w:rPr>
          <w:rFonts w:ascii="Arial" w:hAnsi="Arial" w:cs="Arial"/>
          <w:b/>
          <w:sz w:val="32"/>
          <w:szCs w:val="32"/>
        </w:rPr>
        <w:t>Virginia Western Community College</w:t>
      </w:r>
    </w:p>
    <w:p w14:paraId="5E703745" w14:textId="6E2C2740" w:rsidR="00235945" w:rsidRPr="005A4A12" w:rsidRDefault="00235945" w:rsidP="00235945">
      <w:pPr>
        <w:tabs>
          <w:tab w:val="center" w:pos="4680"/>
          <w:tab w:val="left" w:pos="7065"/>
        </w:tabs>
        <w:spacing w:after="0" w:line="240" w:lineRule="auto"/>
        <w:rPr>
          <w:rFonts w:ascii="Arial" w:hAnsi="Arial" w:cs="Arial"/>
          <w:b/>
          <w:sz w:val="32"/>
          <w:szCs w:val="32"/>
        </w:rPr>
      </w:pPr>
      <w:r w:rsidRPr="005A4A12">
        <w:rPr>
          <w:rFonts w:ascii="Arial" w:hAnsi="Arial" w:cs="Arial"/>
          <w:b/>
          <w:sz w:val="32"/>
          <w:szCs w:val="32"/>
        </w:rPr>
        <w:tab/>
      </w:r>
      <w:sdt>
        <w:sdtPr>
          <w:rPr>
            <w:rFonts w:ascii="Arial" w:hAnsi="Arial" w:cs="Arial"/>
            <w:b/>
            <w:sz w:val="32"/>
            <w:szCs w:val="32"/>
          </w:rPr>
          <w:id w:val="-1168936987"/>
          <w:placeholder>
            <w:docPart w:val="181B703848C54461A6026169E1B80A74"/>
          </w:placeholder>
          <w:text/>
        </w:sdtPr>
        <w:sdtEndPr/>
        <w:sdtContent>
          <w:r w:rsidR="005A4A12">
            <w:rPr>
              <w:rFonts w:ascii="Arial" w:hAnsi="Arial" w:cs="Arial"/>
              <w:b/>
              <w:sz w:val="32"/>
              <w:szCs w:val="32"/>
            </w:rPr>
            <w:t>DNH 227</w:t>
          </w:r>
        </w:sdtContent>
      </w:sdt>
      <w:r w:rsidRPr="005A4A12">
        <w:rPr>
          <w:rFonts w:ascii="Arial" w:hAnsi="Arial" w:cs="Arial"/>
          <w:b/>
          <w:sz w:val="32"/>
          <w:szCs w:val="32"/>
        </w:rPr>
        <w:tab/>
      </w:r>
    </w:p>
    <w:p w14:paraId="12053726" w14:textId="0D6B4B39" w:rsidR="00235945" w:rsidRPr="005A4A12" w:rsidRDefault="00235945" w:rsidP="00235945">
      <w:pPr>
        <w:tabs>
          <w:tab w:val="center" w:pos="4680"/>
          <w:tab w:val="left" w:pos="6735"/>
          <w:tab w:val="left" w:pos="7065"/>
        </w:tabs>
        <w:spacing w:after="0" w:line="240" w:lineRule="auto"/>
        <w:rPr>
          <w:rFonts w:ascii="Arial" w:hAnsi="Arial" w:cs="Arial"/>
          <w:b/>
          <w:sz w:val="32"/>
          <w:szCs w:val="32"/>
        </w:rPr>
      </w:pPr>
      <w:r w:rsidRPr="005A4A12">
        <w:rPr>
          <w:rFonts w:ascii="Arial" w:hAnsi="Arial" w:cs="Arial"/>
          <w:b/>
          <w:sz w:val="32"/>
          <w:szCs w:val="32"/>
        </w:rPr>
        <w:tab/>
      </w:r>
      <w:r w:rsidR="005A4A12">
        <w:rPr>
          <w:rFonts w:ascii="Arial" w:hAnsi="Arial" w:cs="Arial"/>
          <w:b/>
          <w:sz w:val="32"/>
          <w:szCs w:val="32"/>
        </w:rPr>
        <w:t>Dental Hygiene Public Health II</w:t>
      </w:r>
    </w:p>
    <w:p w14:paraId="6D21618D" w14:textId="77777777" w:rsidR="00235945" w:rsidRPr="005A4A12" w:rsidRDefault="00235945" w:rsidP="00235945">
      <w:pPr>
        <w:tabs>
          <w:tab w:val="center" w:pos="4680"/>
          <w:tab w:val="left" w:pos="6735"/>
          <w:tab w:val="left" w:pos="7065"/>
        </w:tabs>
        <w:spacing w:after="0" w:line="240" w:lineRule="auto"/>
        <w:rPr>
          <w:rFonts w:ascii="Arial" w:hAnsi="Arial" w:cs="Arial"/>
          <w:b/>
          <w:sz w:val="32"/>
          <w:szCs w:val="32"/>
        </w:rPr>
      </w:pPr>
    </w:p>
    <w:p w14:paraId="34A859A1" w14:textId="77777777" w:rsidR="00235945" w:rsidRPr="005A4A12" w:rsidRDefault="00235945" w:rsidP="00235945">
      <w:pPr>
        <w:tabs>
          <w:tab w:val="center" w:pos="4680"/>
          <w:tab w:val="left" w:pos="6735"/>
          <w:tab w:val="left" w:pos="7065"/>
        </w:tabs>
        <w:spacing w:after="0" w:line="240" w:lineRule="auto"/>
        <w:rPr>
          <w:rFonts w:ascii="Arial" w:hAnsi="Arial" w:cs="Arial"/>
          <w:b/>
          <w:sz w:val="32"/>
          <w:szCs w:val="32"/>
        </w:rPr>
      </w:pPr>
    </w:p>
    <w:p w14:paraId="3983559F" w14:textId="77777777" w:rsidR="00235945" w:rsidRPr="005A4A12" w:rsidRDefault="00235945" w:rsidP="00235945">
      <w:pPr>
        <w:tabs>
          <w:tab w:val="center" w:pos="4680"/>
          <w:tab w:val="left" w:pos="6735"/>
          <w:tab w:val="left" w:pos="7065"/>
        </w:tabs>
        <w:spacing w:after="0" w:line="240" w:lineRule="auto"/>
        <w:rPr>
          <w:rFonts w:ascii="Arial" w:hAnsi="Arial" w:cs="Arial"/>
          <w:b/>
          <w:sz w:val="28"/>
          <w:szCs w:val="28"/>
          <w:u w:val="single"/>
        </w:rPr>
      </w:pPr>
      <w:r w:rsidRPr="005A4A12">
        <w:rPr>
          <w:rFonts w:ascii="Arial" w:hAnsi="Arial" w:cs="Arial"/>
          <w:b/>
          <w:sz w:val="28"/>
          <w:szCs w:val="28"/>
          <w:u w:val="single"/>
        </w:rPr>
        <w:t>Prerequisites</w:t>
      </w:r>
    </w:p>
    <w:sdt>
      <w:sdtPr>
        <w:rPr>
          <w:rFonts w:ascii="Arial" w:hAnsi="Arial" w:cs="Arial"/>
        </w:rPr>
        <w:id w:val="1965388228"/>
        <w:placeholder>
          <w:docPart w:val="01643EBE65C14558B33EAA31F79568F3"/>
        </w:placeholder>
        <w:text/>
      </w:sdtPr>
      <w:sdtEndPr/>
      <w:sdtContent>
        <w:p w14:paraId="7E789052" w14:textId="017FF5EB" w:rsidR="00235945" w:rsidRPr="005A4A12" w:rsidRDefault="009400EA" w:rsidP="00235945">
          <w:pPr>
            <w:tabs>
              <w:tab w:val="center" w:pos="4680"/>
            </w:tabs>
            <w:spacing w:after="0" w:line="240" w:lineRule="auto"/>
            <w:rPr>
              <w:rFonts w:ascii="Arial" w:hAnsi="Arial" w:cs="Arial"/>
            </w:rPr>
          </w:pPr>
          <w:r w:rsidRPr="005A4A12">
            <w:rPr>
              <w:rFonts w:ascii="Arial" w:hAnsi="Arial" w:cs="Arial"/>
            </w:rPr>
            <w:t>DNH 226 Dental Public Health</w:t>
          </w:r>
        </w:p>
      </w:sdtContent>
    </w:sdt>
    <w:p w14:paraId="724598A4" w14:textId="77777777" w:rsidR="00235945" w:rsidRPr="005A4A12" w:rsidRDefault="00235945" w:rsidP="00235945">
      <w:pPr>
        <w:tabs>
          <w:tab w:val="center" w:pos="4680"/>
        </w:tabs>
        <w:spacing w:after="0" w:line="240" w:lineRule="auto"/>
        <w:rPr>
          <w:rFonts w:ascii="Arial" w:hAnsi="Arial" w:cs="Arial"/>
          <w:b/>
          <w:u w:val="single"/>
        </w:rPr>
      </w:pPr>
    </w:p>
    <w:p w14:paraId="72FDB958" w14:textId="77777777" w:rsidR="00235945" w:rsidRPr="005A4A12" w:rsidRDefault="00235945" w:rsidP="00235945">
      <w:pPr>
        <w:tabs>
          <w:tab w:val="center" w:pos="4680"/>
        </w:tabs>
        <w:spacing w:after="0" w:line="240" w:lineRule="auto"/>
        <w:rPr>
          <w:rFonts w:ascii="Arial" w:hAnsi="Arial" w:cs="Arial"/>
          <w:b/>
          <w:sz w:val="28"/>
          <w:szCs w:val="28"/>
          <w:u w:val="single"/>
        </w:rPr>
      </w:pPr>
      <w:r w:rsidRPr="005A4A12">
        <w:rPr>
          <w:rFonts w:ascii="Arial" w:hAnsi="Arial" w:cs="Arial"/>
          <w:b/>
          <w:sz w:val="28"/>
          <w:szCs w:val="28"/>
          <w:u w:val="single"/>
        </w:rPr>
        <w:t>Course Description</w:t>
      </w:r>
    </w:p>
    <w:p w14:paraId="0ABC6939" w14:textId="2B80DF4C" w:rsidR="00235945" w:rsidRPr="005A4A12" w:rsidRDefault="009400EA" w:rsidP="00235945">
      <w:pPr>
        <w:tabs>
          <w:tab w:val="center" w:pos="4680"/>
          <w:tab w:val="left" w:pos="7440"/>
        </w:tabs>
        <w:spacing w:after="0" w:line="240" w:lineRule="auto"/>
        <w:rPr>
          <w:rFonts w:ascii="Arial" w:hAnsi="Arial" w:cs="Arial"/>
          <w:b/>
        </w:rPr>
      </w:pPr>
      <w:sdt>
        <w:sdtPr>
          <w:rPr>
            <w:rFonts w:ascii="Arial" w:hAnsi="Arial" w:cs="Arial"/>
          </w:rPr>
          <w:id w:val="1551106000"/>
          <w:placeholder>
            <w:docPart w:val="608F6B14BEFA4E0A8DAA873ED29886F5"/>
          </w:placeholder>
          <w:text/>
        </w:sdtPr>
        <w:sdtContent>
          <w:r w:rsidRPr="005A4A12">
            <w:rPr>
              <w:rFonts w:ascii="Arial" w:hAnsi="Arial" w:cs="Arial"/>
            </w:rPr>
            <w:t>Applies concepts of public health program planning through student directed community projects with an emphasis on preventive oral health education.  Includes development of table clinics, bulletin boards, and volunteer service in the community.  DNH 227 is the lab component of DNH 226.  Lecture material is delivered during the 1st three weeks of the semester via two-way audio and two-way video.  Lecture material is reinforced and practiced for the remainder of the course via completion of the program plan, lesson plan, bulletin board and community service.  The clinical component of the course is an opportunity for the student to demonstrate a working knowledge of lecture material.  During the lab component of the course, students will interact with the instructor on a biweekly basis.</w:t>
          </w:r>
        </w:sdtContent>
      </w:sdt>
      <w:r w:rsidR="00235945" w:rsidRPr="005A4A12">
        <w:rPr>
          <w:rFonts w:ascii="Arial" w:hAnsi="Arial" w:cs="Arial"/>
          <w:b/>
        </w:rPr>
        <w:tab/>
      </w:r>
    </w:p>
    <w:p w14:paraId="791D53BF" w14:textId="77777777" w:rsidR="00235945" w:rsidRPr="005A4A12" w:rsidRDefault="00235945" w:rsidP="00235945">
      <w:pPr>
        <w:tabs>
          <w:tab w:val="center" w:pos="4680"/>
          <w:tab w:val="left" w:pos="7440"/>
        </w:tabs>
        <w:spacing w:after="0" w:line="240" w:lineRule="auto"/>
        <w:rPr>
          <w:rFonts w:ascii="Arial" w:hAnsi="Arial" w:cs="Arial"/>
          <w:b/>
        </w:rPr>
      </w:pPr>
    </w:p>
    <w:p w14:paraId="7522AE62" w14:textId="03EEFA9C" w:rsidR="00235945" w:rsidRPr="005A4A12" w:rsidRDefault="00235945" w:rsidP="00235945">
      <w:pPr>
        <w:tabs>
          <w:tab w:val="center" w:pos="4680"/>
          <w:tab w:val="left" w:pos="7440"/>
        </w:tabs>
        <w:spacing w:after="0" w:line="240" w:lineRule="auto"/>
        <w:rPr>
          <w:rFonts w:ascii="Arial" w:hAnsi="Arial" w:cs="Arial"/>
        </w:rPr>
      </w:pPr>
      <w:r w:rsidRPr="005A4A12">
        <w:rPr>
          <w:rFonts w:ascii="Arial" w:hAnsi="Arial" w:cs="Arial"/>
          <w:b/>
          <w:sz w:val="28"/>
          <w:szCs w:val="28"/>
        </w:rPr>
        <w:t xml:space="preserve">Semester Credits: </w:t>
      </w:r>
      <w:sdt>
        <w:sdtPr>
          <w:rPr>
            <w:rFonts w:ascii="Arial" w:hAnsi="Arial" w:cs="Arial"/>
            <w:b/>
            <w:sz w:val="28"/>
            <w:szCs w:val="28"/>
          </w:rPr>
          <w:id w:val="1909104527"/>
          <w:placeholder>
            <w:docPart w:val="5AA9CCB6FF8843C7BA50610BD30F680F"/>
          </w:placeholder>
          <w:text/>
        </w:sdtPr>
        <w:sdtEndPr/>
        <w:sdtContent>
          <w:r w:rsidR="009400EA" w:rsidRPr="005A4A12">
            <w:rPr>
              <w:rFonts w:ascii="Arial" w:hAnsi="Arial" w:cs="Arial"/>
              <w:b/>
              <w:sz w:val="28"/>
              <w:szCs w:val="28"/>
            </w:rPr>
            <w:t>0</w:t>
          </w:r>
        </w:sdtContent>
      </w:sdt>
      <w:r w:rsidR="009400EA" w:rsidRPr="005A4A12">
        <w:rPr>
          <w:rFonts w:ascii="Arial" w:hAnsi="Arial" w:cs="Arial"/>
          <w:b/>
          <w:sz w:val="28"/>
          <w:szCs w:val="28"/>
        </w:rPr>
        <w:t xml:space="preserve"> </w:t>
      </w:r>
      <w:r w:rsidR="0028058C" w:rsidRPr="005A4A12">
        <w:rPr>
          <w:rFonts w:ascii="Arial" w:hAnsi="Arial" w:cs="Arial"/>
          <w:b/>
          <w:sz w:val="28"/>
          <w:szCs w:val="28"/>
        </w:rPr>
        <w:t xml:space="preserve">Lecture Hours: </w:t>
      </w:r>
      <w:sdt>
        <w:sdtPr>
          <w:rPr>
            <w:rFonts w:ascii="Arial" w:hAnsi="Arial" w:cs="Arial"/>
            <w:b/>
            <w:sz w:val="28"/>
            <w:szCs w:val="28"/>
          </w:rPr>
          <w:id w:val="419223430"/>
          <w:placeholder>
            <w:docPart w:val="5E3D0B68B6C9493EB2CC5D421CBD11AD"/>
          </w:placeholder>
          <w:text/>
        </w:sdtPr>
        <w:sdtEndPr/>
        <w:sdtContent>
          <w:r w:rsidR="009400EA" w:rsidRPr="005A4A12">
            <w:rPr>
              <w:rFonts w:ascii="Arial" w:hAnsi="Arial" w:cs="Arial"/>
              <w:b/>
              <w:sz w:val="28"/>
              <w:szCs w:val="28"/>
            </w:rPr>
            <w:t>3</w:t>
          </w:r>
        </w:sdtContent>
      </w:sdt>
      <w:r w:rsidR="009400EA" w:rsidRPr="005A4A12">
        <w:rPr>
          <w:rFonts w:ascii="Arial" w:hAnsi="Arial" w:cs="Arial"/>
          <w:b/>
          <w:sz w:val="28"/>
          <w:szCs w:val="28"/>
        </w:rPr>
        <w:t xml:space="preserve"> Lab Hours</w:t>
      </w:r>
    </w:p>
    <w:p w14:paraId="4E88EA4D" w14:textId="77777777" w:rsidR="0028058C" w:rsidRPr="005A4A12" w:rsidRDefault="0028058C" w:rsidP="00235945">
      <w:pPr>
        <w:tabs>
          <w:tab w:val="center" w:pos="4680"/>
          <w:tab w:val="left" w:pos="7440"/>
        </w:tabs>
        <w:spacing w:after="0" w:line="240" w:lineRule="auto"/>
        <w:rPr>
          <w:rFonts w:ascii="Arial" w:hAnsi="Arial" w:cs="Arial"/>
          <w:b/>
          <w:sz w:val="28"/>
          <w:szCs w:val="28"/>
        </w:rPr>
      </w:pPr>
    </w:p>
    <w:p w14:paraId="759159D2" w14:textId="77777777" w:rsidR="0028058C" w:rsidRPr="005A4A12" w:rsidRDefault="0028058C" w:rsidP="00235945">
      <w:pPr>
        <w:tabs>
          <w:tab w:val="center" w:pos="4680"/>
          <w:tab w:val="left" w:pos="7440"/>
        </w:tabs>
        <w:spacing w:after="0" w:line="240" w:lineRule="auto"/>
        <w:rPr>
          <w:rFonts w:ascii="Arial" w:hAnsi="Arial" w:cs="Arial"/>
          <w:b/>
          <w:sz w:val="28"/>
          <w:szCs w:val="28"/>
          <w:u w:val="single"/>
        </w:rPr>
      </w:pPr>
      <w:r w:rsidRPr="005A4A12">
        <w:rPr>
          <w:rFonts w:ascii="Arial" w:hAnsi="Arial" w:cs="Arial"/>
          <w:b/>
          <w:sz w:val="28"/>
          <w:szCs w:val="28"/>
          <w:u w:val="single"/>
        </w:rPr>
        <w:t>Required Materials</w:t>
      </w:r>
    </w:p>
    <w:p w14:paraId="642FC2ED" w14:textId="77777777" w:rsidR="0028058C" w:rsidRPr="005A4A12" w:rsidRDefault="0028058C" w:rsidP="00235945">
      <w:pPr>
        <w:tabs>
          <w:tab w:val="center" w:pos="4680"/>
          <w:tab w:val="left" w:pos="7440"/>
        </w:tabs>
        <w:spacing w:after="0" w:line="240" w:lineRule="auto"/>
        <w:rPr>
          <w:rFonts w:ascii="Arial" w:hAnsi="Arial" w:cs="Arial"/>
          <w:b/>
        </w:rPr>
      </w:pPr>
    </w:p>
    <w:p w14:paraId="1755DED5" w14:textId="0C926A56" w:rsidR="0028058C" w:rsidRPr="005A4A12" w:rsidRDefault="0028058C" w:rsidP="00235945">
      <w:pPr>
        <w:tabs>
          <w:tab w:val="center" w:pos="4680"/>
          <w:tab w:val="left" w:pos="7440"/>
        </w:tabs>
        <w:spacing w:after="0" w:line="240" w:lineRule="auto"/>
        <w:rPr>
          <w:rFonts w:ascii="Arial" w:hAnsi="Arial" w:cs="Arial"/>
        </w:rPr>
      </w:pPr>
      <w:r w:rsidRPr="005A4A12">
        <w:rPr>
          <w:rFonts w:ascii="Arial" w:hAnsi="Arial" w:cs="Arial"/>
          <w:b/>
        </w:rPr>
        <w:t>Textbook:</w:t>
      </w:r>
    </w:p>
    <w:p w14:paraId="545257F6" w14:textId="6FF6F482" w:rsidR="0028058C" w:rsidRPr="005A4A12" w:rsidRDefault="00B164AE" w:rsidP="0028058C">
      <w:pPr>
        <w:tabs>
          <w:tab w:val="left" w:pos="3495"/>
          <w:tab w:val="center" w:pos="4680"/>
        </w:tabs>
        <w:spacing w:after="0" w:line="240" w:lineRule="auto"/>
        <w:rPr>
          <w:rFonts w:ascii="Arial" w:hAnsi="Arial" w:cs="Arial"/>
          <w:b/>
          <w:sz w:val="24"/>
          <w:szCs w:val="24"/>
        </w:rPr>
      </w:pPr>
      <w:sdt>
        <w:sdtPr>
          <w:rPr>
            <w:rFonts w:ascii="Arial" w:hAnsi="Arial" w:cs="Arial"/>
            <w:sz w:val="24"/>
            <w:szCs w:val="24"/>
          </w:rPr>
          <w:id w:val="-1162239056"/>
          <w:placeholder>
            <w:docPart w:val="4822039D42F8472E803FE43E30E9E083"/>
          </w:placeholder>
          <w:text/>
        </w:sdtPr>
        <w:sdtEndPr/>
        <w:sdtContent>
          <w:r w:rsidR="009400EA" w:rsidRPr="005A4A12">
            <w:rPr>
              <w:rFonts w:ascii="Arial" w:hAnsi="Arial" w:cs="Arial"/>
              <w:sz w:val="24"/>
              <w:szCs w:val="24"/>
            </w:rPr>
            <w:t>Dental Public Health; Contemporary Practice for the Dental Hygienist, 4th edition.</w:t>
          </w:r>
        </w:sdtContent>
      </w:sdt>
      <w:r w:rsidR="0028058C" w:rsidRPr="005A4A12">
        <w:rPr>
          <w:rFonts w:ascii="Arial" w:hAnsi="Arial" w:cs="Arial"/>
          <w:b/>
          <w:sz w:val="24"/>
          <w:szCs w:val="24"/>
        </w:rPr>
        <w:tab/>
      </w:r>
    </w:p>
    <w:p w14:paraId="76055640" w14:textId="77777777" w:rsidR="0028058C" w:rsidRPr="005A4A12" w:rsidRDefault="0028058C" w:rsidP="0028058C">
      <w:pPr>
        <w:tabs>
          <w:tab w:val="left" w:pos="3495"/>
          <w:tab w:val="center" w:pos="4680"/>
        </w:tabs>
        <w:spacing w:after="0" w:line="240" w:lineRule="auto"/>
        <w:rPr>
          <w:rFonts w:ascii="Arial" w:hAnsi="Arial" w:cs="Arial"/>
          <w:b/>
        </w:rPr>
      </w:pPr>
    </w:p>
    <w:p w14:paraId="5DCD2CE4" w14:textId="61FFB249" w:rsidR="0028058C" w:rsidRPr="005A4A12" w:rsidRDefault="0028058C" w:rsidP="0028058C">
      <w:pPr>
        <w:tabs>
          <w:tab w:val="center" w:pos="4680"/>
        </w:tabs>
        <w:spacing w:after="0" w:line="240" w:lineRule="auto"/>
        <w:rPr>
          <w:rFonts w:ascii="Arial" w:hAnsi="Arial" w:cs="Arial"/>
          <w:b/>
        </w:rPr>
      </w:pPr>
    </w:p>
    <w:p w14:paraId="23401905" w14:textId="77777777" w:rsidR="00235945" w:rsidRPr="005A4A12" w:rsidRDefault="0028058C" w:rsidP="0028058C">
      <w:pPr>
        <w:rPr>
          <w:rFonts w:ascii="Arial" w:hAnsi="Arial" w:cs="Arial"/>
          <w:b/>
          <w:sz w:val="28"/>
          <w:szCs w:val="28"/>
          <w:u w:val="single"/>
        </w:rPr>
      </w:pPr>
      <w:r w:rsidRPr="005A4A12">
        <w:rPr>
          <w:rFonts w:ascii="Arial" w:hAnsi="Arial" w:cs="Arial"/>
          <w:b/>
          <w:sz w:val="28"/>
          <w:szCs w:val="28"/>
          <w:u w:val="single"/>
        </w:rPr>
        <w:t>Course Outcomes</w:t>
      </w:r>
    </w:p>
    <w:p w14:paraId="6D0CA7C2" w14:textId="77777777" w:rsidR="0028058C" w:rsidRPr="005A4A12" w:rsidRDefault="0028058C" w:rsidP="0028058C">
      <w:pPr>
        <w:rPr>
          <w:rFonts w:ascii="Arial" w:hAnsi="Arial" w:cs="Arial"/>
          <w:b/>
        </w:rPr>
      </w:pPr>
      <w:r w:rsidRPr="005A4A12">
        <w:rPr>
          <w:rFonts w:ascii="Arial" w:hAnsi="Arial" w:cs="Arial"/>
          <w:b/>
        </w:rPr>
        <w:t>At the completion of this course, the student should be able to:</w:t>
      </w:r>
    </w:p>
    <w:p w14:paraId="1D293CCD" w14:textId="1A06D15D" w:rsidR="009400EA" w:rsidRPr="005A4A12" w:rsidRDefault="009400EA" w:rsidP="00DF7AA4">
      <w:pPr>
        <w:pStyle w:val="ListParagraph"/>
        <w:numPr>
          <w:ilvl w:val="0"/>
          <w:numId w:val="8"/>
        </w:numPr>
        <w:tabs>
          <w:tab w:val="left" w:pos="226"/>
          <w:tab w:val="left" w:pos="790"/>
          <w:tab w:val="left" w:pos="1380"/>
          <w:tab w:val="left" w:pos="1831"/>
          <w:tab w:val="left" w:pos="2160"/>
          <w:tab w:val="left" w:pos="3384"/>
          <w:tab w:val="left" w:pos="4320"/>
        </w:tabs>
        <w:suppressAutoHyphens/>
        <w:spacing w:after="0" w:line="240" w:lineRule="auto"/>
        <w:rPr>
          <w:rFonts w:ascii="Arial" w:hAnsi="Arial" w:cs="Arial"/>
        </w:rPr>
      </w:pPr>
      <w:r w:rsidRPr="005A4A12">
        <w:rPr>
          <w:rFonts w:ascii="Arial" w:hAnsi="Arial" w:cs="Arial"/>
        </w:rPr>
        <w:t>A</w:t>
      </w:r>
      <w:r w:rsidRPr="005A4A12">
        <w:rPr>
          <w:rFonts w:ascii="Arial" w:hAnsi="Arial" w:cs="Arial"/>
        </w:rPr>
        <w:t>pply knowledge and understanding of the public health process in appropriately identifying and assessing public health target populations</w:t>
      </w:r>
    </w:p>
    <w:p w14:paraId="520E3720" w14:textId="199821A3" w:rsidR="009400EA" w:rsidRPr="005A4A12" w:rsidRDefault="009400EA" w:rsidP="009400EA">
      <w:pPr>
        <w:pStyle w:val="ListParagraph"/>
        <w:numPr>
          <w:ilvl w:val="0"/>
          <w:numId w:val="8"/>
        </w:numPr>
        <w:tabs>
          <w:tab w:val="left" w:pos="226"/>
          <w:tab w:val="left" w:pos="790"/>
          <w:tab w:val="left" w:pos="1380"/>
          <w:tab w:val="left" w:pos="1831"/>
          <w:tab w:val="left" w:pos="2160"/>
          <w:tab w:val="left" w:pos="3384"/>
          <w:tab w:val="left" w:pos="4320"/>
        </w:tabs>
        <w:suppressAutoHyphens/>
        <w:rPr>
          <w:rFonts w:ascii="Arial" w:hAnsi="Arial" w:cs="Arial"/>
        </w:rPr>
      </w:pPr>
      <w:r w:rsidRPr="005A4A12">
        <w:rPr>
          <w:rFonts w:ascii="Arial" w:hAnsi="Arial" w:cs="Arial"/>
        </w:rPr>
        <w:t>Co</w:t>
      </w:r>
      <w:r w:rsidRPr="005A4A12">
        <w:rPr>
          <w:rFonts w:ascii="Arial" w:hAnsi="Arial" w:cs="Arial"/>
        </w:rPr>
        <w:t>llect and analyze data pertaining to target populations</w:t>
      </w:r>
    </w:p>
    <w:p w14:paraId="06659860" w14:textId="09A3DCF9" w:rsidR="009400EA" w:rsidRPr="005A4A12" w:rsidRDefault="009400EA" w:rsidP="009400EA">
      <w:pPr>
        <w:pStyle w:val="ListParagraph"/>
        <w:numPr>
          <w:ilvl w:val="0"/>
          <w:numId w:val="8"/>
        </w:numPr>
        <w:tabs>
          <w:tab w:val="left" w:pos="226"/>
          <w:tab w:val="left" w:pos="432"/>
          <w:tab w:val="left" w:pos="790"/>
          <w:tab w:val="left" w:pos="864"/>
          <w:tab w:val="left" w:pos="1296"/>
          <w:tab w:val="left" w:pos="1380"/>
          <w:tab w:val="left" w:pos="1728"/>
          <w:tab w:val="left" w:pos="1831"/>
          <w:tab w:val="left" w:pos="2160"/>
          <w:tab w:val="left" w:pos="2592"/>
          <w:tab w:val="left" w:pos="3024"/>
          <w:tab w:val="left" w:pos="3384"/>
          <w:tab w:val="left" w:pos="3600"/>
          <w:tab w:val="left" w:pos="4320"/>
        </w:tabs>
        <w:suppressAutoHyphens/>
        <w:rPr>
          <w:rFonts w:ascii="Arial" w:hAnsi="Arial" w:cs="Arial"/>
        </w:rPr>
      </w:pPr>
      <w:r w:rsidRPr="005A4A12">
        <w:rPr>
          <w:rFonts w:ascii="Arial" w:hAnsi="Arial" w:cs="Arial"/>
        </w:rPr>
        <w:t>Impl</w:t>
      </w:r>
      <w:r w:rsidRPr="005A4A12">
        <w:rPr>
          <w:rFonts w:ascii="Arial" w:hAnsi="Arial" w:cs="Arial"/>
        </w:rPr>
        <w:t>ement an approved public health program plan</w:t>
      </w:r>
    </w:p>
    <w:p w14:paraId="029354E0" w14:textId="00019FE5" w:rsidR="009400EA" w:rsidRPr="005A4A12" w:rsidRDefault="009400EA" w:rsidP="009400EA">
      <w:pPr>
        <w:pStyle w:val="ListParagraph"/>
        <w:numPr>
          <w:ilvl w:val="0"/>
          <w:numId w:val="8"/>
        </w:numPr>
        <w:tabs>
          <w:tab w:val="left" w:pos="226"/>
          <w:tab w:val="left" w:pos="432"/>
          <w:tab w:val="left" w:pos="790"/>
          <w:tab w:val="left" w:pos="864"/>
          <w:tab w:val="left" w:pos="1296"/>
          <w:tab w:val="left" w:pos="1380"/>
          <w:tab w:val="left" w:pos="1728"/>
          <w:tab w:val="left" w:pos="1831"/>
          <w:tab w:val="left" w:pos="2160"/>
          <w:tab w:val="left" w:pos="2592"/>
          <w:tab w:val="left" w:pos="3024"/>
          <w:tab w:val="left" w:pos="3384"/>
          <w:tab w:val="left" w:pos="3600"/>
          <w:tab w:val="left" w:pos="4320"/>
        </w:tabs>
        <w:suppressAutoHyphens/>
        <w:rPr>
          <w:rFonts w:ascii="Arial" w:hAnsi="Arial" w:cs="Arial"/>
        </w:rPr>
      </w:pPr>
      <w:r w:rsidRPr="005A4A12">
        <w:rPr>
          <w:rFonts w:ascii="Arial" w:hAnsi="Arial" w:cs="Arial"/>
        </w:rPr>
        <w:t>Impl</w:t>
      </w:r>
      <w:r w:rsidRPr="005A4A12">
        <w:rPr>
          <w:rFonts w:ascii="Arial" w:hAnsi="Arial" w:cs="Arial"/>
        </w:rPr>
        <w:t>ement two approved lesson plans for grades K-12</w:t>
      </w:r>
    </w:p>
    <w:p w14:paraId="692BB91D" w14:textId="23894182" w:rsidR="009400EA" w:rsidRPr="005A4A12" w:rsidRDefault="009400EA" w:rsidP="009400EA">
      <w:pPr>
        <w:pStyle w:val="ListParagraph"/>
        <w:numPr>
          <w:ilvl w:val="0"/>
          <w:numId w:val="8"/>
        </w:numPr>
        <w:tabs>
          <w:tab w:val="left" w:pos="226"/>
          <w:tab w:val="left" w:pos="432"/>
          <w:tab w:val="left" w:pos="790"/>
          <w:tab w:val="left" w:pos="864"/>
          <w:tab w:val="left" w:pos="1296"/>
          <w:tab w:val="left" w:pos="1380"/>
          <w:tab w:val="left" w:pos="1728"/>
          <w:tab w:val="left" w:pos="1831"/>
          <w:tab w:val="left" w:pos="2160"/>
          <w:tab w:val="left" w:pos="2592"/>
          <w:tab w:val="left" w:pos="3024"/>
          <w:tab w:val="left" w:pos="3384"/>
          <w:tab w:val="left" w:pos="3600"/>
          <w:tab w:val="left" w:pos="4320"/>
        </w:tabs>
        <w:suppressAutoHyphens/>
        <w:rPr>
          <w:rFonts w:ascii="Arial" w:hAnsi="Arial" w:cs="Arial"/>
        </w:rPr>
      </w:pPr>
      <w:r w:rsidRPr="005A4A12">
        <w:rPr>
          <w:rFonts w:ascii="Arial" w:hAnsi="Arial" w:cs="Arial"/>
        </w:rPr>
        <w:t>Appr</w:t>
      </w:r>
      <w:r w:rsidRPr="005A4A12">
        <w:rPr>
          <w:rFonts w:ascii="Arial" w:hAnsi="Arial" w:cs="Arial"/>
        </w:rPr>
        <w:t>opriately evaluate and document public health program plan and lesson plans via self-assessment and group assessment.</w:t>
      </w:r>
    </w:p>
    <w:p w14:paraId="4D698007" w14:textId="4933FF39" w:rsidR="009400EA" w:rsidRPr="005A4A12" w:rsidRDefault="005A4A12" w:rsidP="005A4A12">
      <w:pPr>
        <w:pStyle w:val="ListParagraph"/>
        <w:numPr>
          <w:ilvl w:val="0"/>
          <w:numId w:val="8"/>
        </w:numPr>
        <w:tabs>
          <w:tab w:val="left" w:pos="226"/>
          <w:tab w:val="left" w:pos="432"/>
          <w:tab w:val="left" w:pos="790"/>
          <w:tab w:val="left" w:pos="864"/>
          <w:tab w:val="left" w:pos="1296"/>
          <w:tab w:val="left" w:pos="1380"/>
          <w:tab w:val="left" w:pos="1728"/>
          <w:tab w:val="left" w:pos="1831"/>
          <w:tab w:val="left" w:pos="2160"/>
          <w:tab w:val="left" w:pos="2592"/>
          <w:tab w:val="left" w:pos="3024"/>
          <w:tab w:val="left" w:pos="3384"/>
          <w:tab w:val="left" w:pos="3600"/>
          <w:tab w:val="left" w:pos="4320"/>
        </w:tabs>
        <w:suppressAutoHyphens/>
        <w:rPr>
          <w:rFonts w:ascii="Arial" w:hAnsi="Arial" w:cs="Arial"/>
        </w:rPr>
      </w:pPr>
      <w:r w:rsidRPr="005A4A12">
        <w:rPr>
          <w:rFonts w:ascii="Arial" w:hAnsi="Arial" w:cs="Arial"/>
        </w:rPr>
        <w:t xml:space="preserve">Apply </w:t>
      </w:r>
      <w:r w:rsidR="009400EA" w:rsidRPr="005A4A12">
        <w:rPr>
          <w:rFonts w:ascii="Arial" w:hAnsi="Arial" w:cs="Arial"/>
        </w:rPr>
        <w:t>a continuing process of self-development and self-evaluation</w:t>
      </w:r>
    </w:p>
    <w:p w14:paraId="63616C00" w14:textId="48AD7750" w:rsidR="009400EA" w:rsidRPr="005A4A12" w:rsidRDefault="005A4A12" w:rsidP="005A4A12">
      <w:pPr>
        <w:pStyle w:val="ListParagraph"/>
        <w:numPr>
          <w:ilvl w:val="0"/>
          <w:numId w:val="8"/>
        </w:numPr>
        <w:tabs>
          <w:tab w:val="left" w:pos="226"/>
          <w:tab w:val="left" w:pos="432"/>
          <w:tab w:val="left" w:pos="790"/>
          <w:tab w:val="left" w:pos="864"/>
          <w:tab w:val="left" w:pos="1296"/>
          <w:tab w:val="left" w:pos="1380"/>
          <w:tab w:val="left" w:pos="1728"/>
          <w:tab w:val="left" w:pos="1831"/>
          <w:tab w:val="left" w:pos="2160"/>
          <w:tab w:val="left" w:pos="2592"/>
          <w:tab w:val="left" w:pos="3024"/>
          <w:tab w:val="left" w:pos="3384"/>
          <w:tab w:val="left" w:pos="3600"/>
          <w:tab w:val="left" w:pos="4320"/>
        </w:tabs>
        <w:suppressAutoHyphens/>
        <w:rPr>
          <w:rFonts w:ascii="Arial" w:hAnsi="Arial" w:cs="Arial"/>
        </w:rPr>
      </w:pPr>
      <w:r w:rsidRPr="005A4A12">
        <w:rPr>
          <w:rFonts w:ascii="Arial" w:hAnsi="Arial" w:cs="Arial"/>
        </w:rPr>
        <w:t>Dem</w:t>
      </w:r>
      <w:r w:rsidR="009400EA" w:rsidRPr="005A4A12">
        <w:rPr>
          <w:rFonts w:ascii="Arial" w:hAnsi="Arial" w:cs="Arial"/>
        </w:rPr>
        <w:t>onstrate professional interaction skills with peers, faculty, target populations, other health care professionals, and community agencies</w:t>
      </w:r>
    </w:p>
    <w:p w14:paraId="2B792593" w14:textId="43DB21C8" w:rsidR="009400EA" w:rsidRPr="005A4A12" w:rsidRDefault="005A4A12" w:rsidP="005A4A12">
      <w:pPr>
        <w:pStyle w:val="ListParagraph"/>
        <w:numPr>
          <w:ilvl w:val="0"/>
          <w:numId w:val="8"/>
        </w:numPr>
        <w:tabs>
          <w:tab w:val="left" w:pos="226"/>
          <w:tab w:val="left" w:pos="432"/>
          <w:tab w:val="left" w:pos="790"/>
          <w:tab w:val="left" w:pos="864"/>
          <w:tab w:val="left" w:pos="1296"/>
          <w:tab w:val="left" w:pos="1380"/>
          <w:tab w:val="left" w:pos="1728"/>
          <w:tab w:val="left" w:pos="1831"/>
          <w:tab w:val="left" w:pos="2160"/>
          <w:tab w:val="left" w:pos="2592"/>
          <w:tab w:val="left" w:pos="3024"/>
          <w:tab w:val="left" w:pos="3384"/>
          <w:tab w:val="left" w:pos="3600"/>
          <w:tab w:val="left" w:pos="4320"/>
        </w:tabs>
        <w:suppressAutoHyphens/>
        <w:rPr>
          <w:rFonts w:ascii="Arial" w:hAnsi="Arial" w:cs="Arial"/>
        </w:rPr>
      </w:pPr>
      <w:r w:rsidRPr="005A4A12">
        <w:rPr>
          <w:rFonts w:ascii="Arial" w:hAnsi="Arial" w:cs="Arial"/>
        </w:rPr>
        <w:t>App</w:t>
      </w:r>
      <w:r w:rsidR="009400EA" w:rsidRPr="005A4A12">
        <w:rPr>
          <w:rFonts w:ascii="Arial" w:hAnsi="Arial" w:cs="Arial"/>
        </w:rPr>
        <w:t>ly knowledge of public health problems and populations in developing and creating a marketing/public relations project.</w:t>
      </w:r>
    </w:p>
    <w:p w14:paraId="198CC09B" w14:textId="77777777" w:rsidR="00E8385B" w:rsidRPr="009400EA" w:rsidRDefault="00E8385B" w:rsidP="009400EA">
      <w:pPr>
        <w:rPr>
          <w:b/>
        </w:rPr>
      </w:pPr>
    </w:p>
    <w:p w14:paraId="47C5A8FD" w14:textId="77777777" w:rsidR="0028058C" w:rsidRDefault="0028058C" w:rsidP="0028058C">
      <w:pPr>
        <w:rPr>
          <w:b/>
          <w:u w:val="single"/>
        </w:rPr>
      </w:pPr>
    </w:p>
    <w:p w14:paraId="04F0D1F9" w14:textId="0759713D" w:rsidR="0028058C" w:rsidRDefault="0028058C" w:rsidP="0028058C">
      <w:pPr>
        <w:rPr>
          <w:b/>
          <w:sz w:val="28"/>
          <w:szCs w:val="28"/>
          <w:u w:val="single"/>
        </w:rPr>
      </w:pPr>
      <w:r>
        <w:rPr>
          <w:b/>
          <w:sz w:val="28"/>
          <w:szCs w:val="28"/>
          <w:u w:val="single"/>
        </w:rPr>
        <w:t>Topical Description</w:t>
      </w:r>
    </w:p>
    <w:p w14:paraId="4C90F3CB" w14:textId="268CC845" w:rsidR="005A4A12" w:rsidRPr="00BE0F0E" w:rsidRDefault="005A4A12" w:rsidP="005A4A12">
      <w:pPr>
        <w:pStyle w:val="ListParagraph"/>
        <w:numPr>
          <w:ilvl w:val="0"/>
          <w:numId w:val="10"/>
        </w:numPr>
        <w:spacing w:after="0" w:line="240" w:lineRule="auto"/>
        <w:rPr>
          <w:rFonts w:ascii="Arial" w:hAnsi="Arial" w:cs="Arial"/>
        </w:rPr>
      </w:pPr>
      <w:r>
        <w:rPr>
          <w:rFonts w:ascii="Arial" w:hAnsi="Arial" w:cs="Arial"/>
          <w:b/>
        </w:rPr>
        <w:t>Integrating Dental Health E</w:t>
      </w:r>
      <w:r>
        <w:rPr>
          <w:rFonts w:ascii="Arial" w:hAnsi="Arial" w:cs="Arial"/>
          <w:b/>
        </w:rPr>
        <w:t xml:space="preserve">ducation into the Classroom </w:t>
      </w:r>
    </w:p>
    <w:p w14:paraId="6FE5829E" w14:textId="77777777" w:rsidR="005A4A12" w:rsidRPr="00BE0F0E" w:rsidRDefault="005A4A12" w:rsidP="005A4A12">
      <w:pPr>
        <w:pStyle w:val="ListParagraph"/>
        <w:numPr>
          <w:ilvl w:val="0"/>
          <w:numId w:val="11"/>
        </w:numPr>
        <w:spacing w:after="0" w:line="240" w:lineRule="auto"/>
        <w:rPr>
          <w:rFonts w:ascii="Arial" w:hAnsi="Arial" w:cs="Arial"/>
        </w:rPr>
      </w:pPr>
      <w:r>
        <w:rPr>
          <w:rFonts w:ascii="Arial" w:hAnsi="Arial" w:cs="Arial"/>
        </w:rPr>
        <w:t>Teaching Methods</w:t>
      </w:r>
    </w:p>
    <w:p w14:paraId="52D0D95D" w14:textId="77777777" w:rsidR="005A4A12" w:rsidRPr="00BE0F0E" w:rsidRDefault="005A4A12" w:rsidP="005A4A12">
      <w:pPr>
        <w:pStyle w:val="ListParagraph"/>
        <w:numPr>
          <w:ilvl w:val="0"/>
          <w:numId w:val="11"/>
        </w:numPr>
        <w:spacing w:after="0" w:line="240" w:lineRule="auto"/>
        <w:rPr>
          <w:rFonts w:ascii="Arial" w:hAnsi="Arial" w:cs="Arial"/>
        </w:rPr>
      </w:pPr>
      <w:r>
        <w:rPr>
          <w:rFonts w:ascii="Arial" w:hAnsi="Arial" w:cs="Arial"/>
        </w:rPr>
        <w:t>Classroom Presentation</w:t>
      </w:r>
    </w:p>
    <w:p w14:paraId="312FA944" w14:textId="77777777" w:rsidR="005A4A12" w:rsidRDefault="005A4A12" w:rsidP="005A4A12">
      <w:pPr>
        <w:pStyle w:val="ListParagraph"/>
        <w:numPr>
          <w:ilvl w:val="0"/>
          <w:numId w:val="11"/>
        </w:numPr>
        <w:spacing w:after="0" w:line="240" w:lineRule="auto"/>
        <w:rPr>
          <w:rFonts w:ascii="Arial" w:hAnsi="Arial" w:cs="Arial"/>
        </w:rPr>
      </w:pPr>
      <w:r>
        <w:rPr>
          <w:rFonts w:ascii="Arial" w:hAnsi="Arial" w:cs="Arial"/>
        </w:rPr>
        <w:t>Classroom Management</w:t>
      </w:r>
    </w:p>
    <w:p w14:paraId="0C7D5F70" w14:textId="77777777" w:rsidR="005A4A12" w:rsidRDefault="005A4A12" w:rsidP="005A4A12">
      <w:pPr>
        <w:pStyle w:val="ListParagraph"/>
        <w:ind w:left="1080"/>
        <w:rPr>
          <w:rFonts w:ascii="Arial" w:hAnsi="Arial" w:cs="Arial"/>
          <w:b/>
        </w:rPr>
      </w:pPr>
    </w:p>
    <w:p w14:paraId="40C2F4F9" w14:textId="58DB676E" w:rsidR="005A4A12" w:rsidRPr="00547D6C" w:rsidRDefault="005A4A12" w:rsidP="005A4A12">
      <w:pPr>
        <w:pStyle w:val="ListParagraph"/>
        <w:numPr>
          <w:ilvl w:val="0"/>
          <w:numId w:val="10"/>
        </w:numPr>
        <w:spacing w:after="0" w:line="240" w:lineRule="auto"/>
        <w:rPr>
          <w:rFonts w:ascii="Arial" w:hAnsi="Arial" w:cs="Arial"/>
          <w:b/>
        </w:rPr>
      </w:pPr>
      <w:r w:rsidRPr="00547D6C">
        <w:rPr>
          <w:rFonts w:ascii="Arial" w:hAnsi="Arial" w:cs="Arial"/>
          <w:b/>
        </w:rPr>
        <w:t>Planning and Implementing a Dental Health Plan</w:t>
      </w:r>
    </w:p>
    <w:p w14:paraId="123CD185"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The Importance of Plaque Control</w:t>
      </w:r>
    </w:p>
    <w:p w14:paraId="423EA5B8"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Brushing for Good Oral Health</w:t>
      </w:r>
    </w:p>
    <w:p w14:paraId="78686BD7"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Flossing for Good Oral Health</w:t>
      </w:r>
    </w:p>
    <w:p w14:paraId="58FE1BCD"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The Use of Fluoride</w:t>
      </w:r>
    </w:p>
    <w:p w14:paraId="277D7BB0"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Nutrition and Health Teeth</w:t>
      </w:r>
    </w:p>
    <w:p w14:paraId="13FEDE37"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Dental Sealants</w:t>
      </w:r>
    </w:p>
    <w:p w14:paraId="339F9E33"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Dental Safety and Oral Injury Prevention</w:t>
      </w:r>
    </w:p>
    <w:p w14:paraId="0D84E98A"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Anti-Tobacco Lessons</w:t>
      </w:r>
    </w:p>
    <w:p w14:paraId="3F0012E6"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The Dental Office Visit</w:t>
      </w:r>
    </w:p>
    <w:p w14:paraId="00E1CB23" w14:textId="77777777" w:rsidR="005A4A12" w:rsidRDefault="005A4A12" w:rsidP="005A4A12">
      <w:pPr>
        <w:pStyle w:val="ListParagraph"/>
        <w:numPr>
          <w:ilvl w:val="0"/>
          <w:numId w:val="12"/>
        </w:numPr>
        <w:spacing w:after="0" w:line="240" w:lineRule="auto"/>
        <w:rPr>
          <w:rFonts w:ascii="Arial" w:hAnsi="Arial" w:cs="Arial"/>
        </w:rPr>
      </w:pPr>
      <w:r>
        <w:rPr>
          <w:rFonts w:ascii="Arial" w:hAnsi="Arial" w:cs="Arial"/>
        </w:rPr>
        <w:t>Children with Special Needs</w:t>
      </w:r>
    </w:p>
    <w:p w14:paraId="713ABF6D" w14:textId="77777777" w:rsidR="005A4A12" w:rsidRDefault="005A4A12" w:rsidP="005A4A12">
      <w:pPr>
        <w:pStyle w:val="ListParagraph"/>
        <w:ind w:left="1440"/>
        <w:rPr>
          <w:rFonts w:ascii="Arial" w:hAnsi="Arial" w:cs="Arial"/>
        </w:rPr>
      </w:pPr>
    </w:p>
    <w:p w14:paraId="75CE9DE6" w14:textId="77777777" w:rsidR="005A4A12" w:rsidRDefault="005A4A12" w:rsidP="005A4A12">
      <w:pPr>
        <w:pStyle w:val="ListParagraph"/>
        <w:numPr>
          <w:ilvl w:val="0"/>
          <w:numId w:val="10"/>
        </w:numPr>
        <w:spacing w:after="0" w:line="240" w:lineRule="auto"/>
        <w:rPr>
          <w:rFonts w:ascii="Arial" w:hAnsi="Arial" w:cs="Arial"/>
          <w:b/>
        </w:rPr>
      </w:pPr>
      <w:r w:rsidRPr="00547D6C">
        <w:rPr>
          <w:rFonts w:ascii="Arial" w:hAnsi="Arial" w:cs="Arial"/>
          <w:b/>
        </w:rPr>
        <w:t>Creating a Community Outreach Program</w:t>
      </w:r>
      <w:r>
        <w:rPr>
          <w:rFonts w:ascii="Arial" w:hAnsi="Arial" w:cs="Arial"/>
          <w:b/>
        </w:rPr>
        <w:t xml:space="preserve"> </w:t>
      </w:r>
    </w:p>
    <w:p w14:paraId="128C7C1D" w14:textId="77777777" w:rsidR="005A4A12" w:rsidRDefault="005A4A12" w:rsidP="005A4A12">
      <w:pPr>
        <w:pStyle w:val="ListParagraph"/>
        <w:numPr>
          <w:ilvl w:val="0"/>
          <w:numId w:val="13"/>
        </w:numPr>
        <w:spacing w:after="0" w:line="240" w:lineRule="auto"/>
        <w:rPr>
          <w:rFonts w:ascii="Arial" w:hAnsi="Arial" w:cs="Arial"/>
        </w:rPr>
      </w:pPr>
      <w:r>
        <w:rPr>
          <w:rFonts w:ascii="Arial" w:hAnsi="Arial" w:cs="Arial"/>
        </w:rPr>
        <w:t>Adult Learners</w:t>
      </w:r>
    </w:p>
    <w:p w14:paraId="5E6FA267" w14:textId="50E5CB0C" w:rsidR="005A4A12" w:rsidRDefault="005A4A12" w:rsidP="005A4A12">
      <w:pPr>
        <w:pStyle w:val="ListParagraph"/>
        <w:numPr>
          <w:ilvl w:val="0"/>
          <w:numId w:val="13"/>
        </w:numPr>
        <w:spacing w:after="0" w:line="240" w:lineRule="auto"/>
        <w:rPr>
          <w:rFonts w:ascii="Arial" w:hAnsi="Arial" w:cs="Arial"/>
        </w:rPr>
      </w:pPr>
      <w:r>
        <w:rPr>
          <w:rFonts w:ascii="Arial" w:hAnsi="Arial" w:cs="Arial"/>
        </w:rPr>
        <w:t>Campus TV Ads</w:t>
      </w:r>
    </w:p>
    <w:p w14:paraId="1AAB6C9E" w14:textId="1F5B5844" w:rsidR="005A4A12" w:rsidRPr="00547D6C" w:rsidRDefault="005A4A12" w:rsidP="005A4A12">
      <w:pPr>
        <w:pStyle w:val="ListParagraph"/>
        <w:numPr>
          <w:ilvl w:val="0"/>
          <w:numId w:val="13"/>
        </w:numPr>
        <w:spacing w:after="0" w:line="240" w:lineRule="auto"/>
        <w:rPr>
          <w:rFonts w:ascii="Arial" w:hAnsi="Arial" w:cs="Arial"/>
        </w:rPr>
      </w:pPr>
      <w:r>
        <w:rPr>
          <w:rFonts w:ascii="Arial" w:hAnsi="Arial" w:cs="Arial"/>
        </w:rPr>
        <w:t>Service Learning Management</w:t>
      </w:r>
      <w:bookmarkStart w:id="0" w:name="_GoBack"/>
      <w:bookmarkEnd w:id="0"/>
    </w:p>
    <w:p w14:paraId="7BB643C6" w14:textId="77777777" w:rsidR="005A4A12" w:rsidRDefault="005A4A12" w:rsidP="005A4A12">
      <w:pPr>
        <w:rPr>
          <w:rFonts w:ascii="Arial" w:hAnsi="Arial" w:cs="Arial"/>
        </w:rPr>
      </w:pPr>
    </w:p>
    <w:p w14:paraId="0D59E41D" w14:textId="77777777" w:rsidR="005A4A12" w:rsidRDefault="005A4A12" w:rsidP="0028058C">
      <w:pPr>
        <w:rPr>
          <w:b/>
          <w:sz w:val="28"/>
          <w:szCs w:val="28"/>
          <w:u w:val="single"/>
        </w:rPr>
      </w:pPr>
    </w:p>
    <w:sectPr w:rsidR="005A4A12" w:rsidSect="0028058C">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7784" w14:textId="77777777" w:rsidR="00F32B2F" w:rsidRDefault="00F32B2F" w:rsidP="00235945">
      <w:pPr>
        <w:spacing w:after="0" w:line="240" w:lineRule="auto"/>
      </w:pPr>
      <w:r>
        <w:separator/>
      </w:r>
    </w:p>
  </w:endnote>
  <w:endnote w:type="continuationSeparator" w:id="0">
    <w:p w14:paraId="3A628494" w14:textId="77777777" w:rsidR="00F32B2F" w:rsidRDefault="00F32B2F" w:rsidP="0023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75D9" w14:textId="330E713C" w:rsidR="0028058C" w:rsidRDefault="0028058C">
    <w:pPr>
      <w:pStyle w:val="Footer"/>
      <w:rPr>
        <w:sz w:val="18"/>
        <w:szCs w:val="18"/>
      </w:rPr>
    </w:pPr>
    <w:r>
      <w:rPr>
        <w:sz w:val="18"/>
        <w:szCs w:val="18"/>
      </w:rPr>
      <w:t>Virginia Western Community College</w:t>
    </w:r>
    <w:r>
      <w:rPr>
        <w:sz w:val="18"/>
        <w:szCs w:val="18"/>
      </w:rPr>
      <w:tab/>
    </w:r>
    <w:r>
      <w:rPr>
        <w:sz w:val="18"/>
        <w:szCs w:val="18"/>
      </w:rPr>
      <w:tab/>
    </w:r>
    <w:sdt>
      <w:sdtPr>
        <w:rPr>
          <w:sz w:val="18"/>
          <w:szCs w:val="18"/>
        </w:rPr>
        <w:id w:val="-625626716"/>
        <w:text/>
      </w:sdtPr>
      <w:sdtEndPr/>
      <w:sdtContent>
        <w:r w:rsidR="009B7377">
          <w:rPr>
            <w:sz w:val="18"/>
            <w:szCs w:val="18"/>
          </w:rPr>
          <w:t>309</w:t>
        </w:r>
        <w:r w:rsidR="00F32B2F">
          <w:rPr>
            <w:sz w:val="18"/>
            <w:szCs w:val="18"/>
          </w:rPr>
          <w:t>1</w:t>
        </w:r>
      </w:sdtContent>
    </w:sdt>
    <w:r>
      <w:rPr>
        <w:sz w:val="18"/>
        <w:szCs w:val="18"/>
      </w:rPr>
      <w:t xml:space="preserve"> Colonial Avenue, S.W.</w:t>
    </w:r>
  </w:p>
  <w:p w14:paraId="05D6E811" w14:textId="25395FAE" w:rsidR="0028058C" w:rsidRPr="0028058C" w:rsidRDefault="0028058C">
    <w:pPr>
      <w:pStyle w:val="Footer"/>
      <w:rPr>
        <w:sz w:val="18"/>
        <w:szCs w:val="18"/>
      </w:rPr>
    </w:pPr>
    <w:r>
      <w:rPr>
        <w:sz w:val="18"/>
        <w:szCs w:val="18"/>
      </w:rPr>
      <w:t xml:space="preserve">School of </w:t>
    </w:r>
    <w:sdt>
      <w:sdtPr>
        <w:rPr>
          <w:sz w:val="18"/>
          <w:szCs w:val="18"/>
        </w:rPr>
        <w:id w:val="855468410"/>
        <w:text/>
      </w:sdtPr>
      <w:sdtEndPr/>
      <w:sdtContent>
        <w:r w:rsidR="00F32B2F">
          <w:rPr>
            <w:sz w:val="18"/>
            <w:szCs w:val="18"/>
          </w:rPr>
          <w:t>Health Professions</w:t>
        </w:r>
      </w:sdtContent>
    </w:sdt>
    <w:r>
      <w:rPr>
        <w:sz w:val="18"/>
        <w:szCs w:val="18"/>
      </w:rPr>
      <w:tab/>
    </w:r>
    <w:r>
      <w:rPr>
        <w:sz w:val="18"/>
        <w:szCs w:val="18"/>
      </w:rPr>
      <w:tab/>
      <w:t>Roanoke, VA 24015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BA15" w14:textId="77777777" w:rsidR="00F32B2F" w:rsidRDefault="00F32B2F" w:rsidP="00235945">
      <w:pPr>
        <w:spacing w:after="0" w:line="240" w:lineRule="auto"/>
      </w:pPr>
      <w:r>
        <w:separator/>
      </w:r>
    </w:p>
  </w:footnote>
  <w:footnote w:type="continuationSeparator" w:id="0">
    <w:p w14:paraId="12CFB31E" w14:textId="77777777" w:rsidR="00F32B2F" w:rsidRDefault="00F32B2F" w:rsidP="0023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4E54" w14:textId="784DF6BD" w:rsidR="00235945" w:rsidRDefault="005A4A12" w:rsidP="00235945">
    <w:pPr>
      <w:pStyle w:val="Header"/>
      <w:tabs>
        <w:tab w:val="clear" w:pos="4680"/>
        <w:tab w:val="clear" w:pos="9360"/>
        <w:tab w:val="left" w:pos="2445"/>
      </w:tabs>
    </w:pPr>
    <w:r>
      <w:t>DNH 227</w:t>
    </w:r>
    <w:r w:rsidR="00235945">
      <w:tab/>
    </w:r>
    <w:r w:rsidR="00235945">
      <w:tab/>
    </w:r>
    <w:r w:rsidR="00235945">
      <w:tab/>
    </w:r>
    <w:r w:rsidR="00235945">
      <w:tab/>
    </w:r>
    <w:r w:rsidR="00235945">
      <w:tab/>
    </w:r>
    <w:r w:rsidR="00235945">
      <w:tab/>
    </w:r>
    <w:r>
      <w:t xml:space="preserve">                                 </w:t>
    </w:r>
    <w:r w:rsidRPr="0028058C">
      <w:rPr>
        <w:sz w:val="18"/>
        <w:szCs w:val="18"/>
      </w:rPr>
      <w:t>Revised:</w:t>
    </w:r>
    <w:r>
      <w:rPr>
        <w:sz w:val="18"/>
        <w:szCs w:val="18"/>
      </w:rPr>
      <w:t xml:space="preserve"> Spring</w:t>
    </w:r>
    <w:sdt>
      <w:sdtPr>
        <w:rPr>
          <w:sz w:val="18"/>
          <w:szCs w:val="18"/>
        </w:rPr>
        <w:id w:val="-1612888773"/>
        <w:placeholder>
          <w:docPart w:val="547E8B10F02545349CDEDC338D115099"/>
        </w:placeholder>
        <w:text/>
      </w:sdtPr>
      <w:sdtEndPr/>
      <w:sdtContent>
        <w:r>
          <w:rPr>
            <w:sz w:val="18"/>
            <w:szCs w:val="18"/>
          </w:rPr>
          <w:t>/2021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0E13"/>
    <w:multiLevelType w:val="hybridMultilevel"/>
    <w:tmpl w:val="5A803A4A"/>
    <w:lvl w:ilvl="0" w:tplc="33FCA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090CF2"/>
    <w:multiLevelType w:val="hybridMultilevel"/>
    <w:tmpl w:val="A19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F52C5"/>
    <w:multiLevelType w:val="hybridMultilevel"/>
    <w:tmpl w:val="28AE0C1A"/>
    <w:lvl w:ilvl="0" w:tplc="C310C3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C2131"/>
    <w:multiLevelType w:val="hybridMultilevel"/>
    <w:tmpl w:val="D3CAAE52"/>
    <w:lvl w:ilvl="0" w:tplc="8FBCB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5143BF"/>
    <w:multiLevelType w:val="hybridMultilevel"/>
    <w:tmpl w:val="692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A4FDA"/>
    <w:multiLevelType w:val="hybridMultilevel"/>
    <w:tmpl w:val="15F0041A"/>
    <w:lvl w:ilvl="0" w:tplc="24E4C9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0A2EBC"/>
    <w:multiLevelType w:val="hybridMultilevel"/>
    <w:tmpl w:val="4E4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C199F"/>
    <w:multiLevelType w:val="hybridMultilevel"/>
    <w:tmpl w:val="56E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B63C0"/>
    <w:multiLevelType w:val="hybridMultilevel"/>
    <w:tmpl w:val="9C88AE54"/>
    <w:lvl w:ilvl="0" w:tplc="7C2288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05AB8"/>
    <w:multiLevelType w:val="hybridMultilevel"/>
    <w:tmpl w:val="1F8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86633"/>
    <w:multiLevelType w:val="hybridMultilevel"/>
    <w:tmpl w:val="C28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A2DEB"/>
    <w:multiLevelType w:val="hybridMultilevel"/>
    <w:tmpl w:val="590CAEF0"/>
    <w:lvl w:ilvl="0" w:tplc="4EEC1A54">
      <w:start w:val="1"/>
      <w:numFmt w:val="decimal"/>
      <w:lvlText w:val="%1."/>
      <w:lvlJc w:val="left"/>
      <w:pPr>
        <w:ind w:left="1607" w:hanging="795"/>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2" w15:restartNumberingAfterBreak="0">
    <w:nsid w:val="7E0A14F2"/>
    <w:multiLevelType w:val="hybridMultilevel"/>
    <w:tmpl w:val="C61E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0"/>
  </w:num>
  <w:num w:numId="5">
    <w:abstractNumId w:val="1"/>
  </w:num>
  <w:num w:numId="6">
    <w:abstractNumId w:val="9"/>
  </w:num>
  <w:num w:numId="7">
    <w:abstractNumId w:val="11"/>
  </w:num>
  <w:num w:numId="8">
    <w:abstractNumId w:val="12"/>
  </w:num>
  <w:num w:numId="9">
    <w:abstractNumId w:val="8"/>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F"/>
    <w:rsid w:val="00067DDB"/>
    <w:rsid w:val="00195F99"/>
    <w:rsid w:val="00235945"/>
    <w:rsid w:val="0028058C"/>
    <w:rsid w:val="00340E86"/>
    <w:rsid w:val="00466630"/>
    <w:rsid w:val="00483D78"/>
    <w:rsid w:val="00566252"/>
    <w:rsid w:val="005A4A12"/>
    <w:rsid w:val="00741A06"/>
    <w:rsid w:val="00787F45"/>
    <w:rsid w:val="009400EA"/>
    <w:rsid w:val="009A14C5"/>
    <w:rsid w:val="009B7377"/>
    <w:rsid w:val="00A158FB"/>
    <w:rsid w:val="00A348CA"/>
    <w:rsid w:val="00A423EF"/>
    <w:rsid w:val="00C76AF9"/>
    <w:rsid w:val="00CF26A3"/>
    <w:rsid w:val="00D15E7C"/>
    <w:rsid w:val="00E771C5"/>
    <w:rsid w:val="00E8385B"/>
    <w:rsid w:val="00EE285D"/>
    <w:rsid w:val="00F3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9F8E7"/>
  <w15:chartTrackingRefBased/>
  <w15:docId w15:val="{F5E86DF5-8854-43F7-9158-6967356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945"/>
    <w:rPr>
      <w:color w:val="808080"/>
    </w:rPr>
  </w:style>
  <w:style w:type="paragraph" w:styleId="Header">
    <w:name w:val="header"/>
    <w:basedOn w:val="Normal"/>
    <w:link w:val="HeaderChar"/>
    <w:uiPriority w:val="99"/>
    <w:unhideWhenUsed/>
    <w:rsid w:val="0023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945"/>
  </w:style>
  <w:style w:type="paragraph" w:styleId="Footer">
    <w:name w:val="footer"/>
    <w:basedOn w:val="Normal"/>
    <w:link w:val="FooterChar"/>
    <w:uiPriority w:val="99"/>
    <w:unhideWhenUsed/>
    <w:rsid w:val="0023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45"/>
  </w:style>
  <w:style w:type="paragraph" w:styleId="ListParagraph">
    <w:name w:val="List Paragraph"/>
    <w:basedOn w:val="Normal"/>
    <w:uiPriority w:val="34"/>
    <w:qFormat/>
    <w:rsid w:val="0056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1B703848C54461A6026169E1B80A74"/>
        <w:category>
          <w:name w:val="General"/>
          <w:gallery w:val="placeholder"/>
        </w:category>
        <w:types>
          <w:type w:val="bbPlcHdr"/>
        </w:types>
        <w:behaviors>
          <w:behavior w:val="content"/>
        </w:behaviors>
        <w:guid w:val="{99882944-2745-45C3-9A79-80EBD0356E2C}"/>
      </w:docPartPr>
      <w:docPartBody>
        <w:p w:rsidR="00426A59" w:rsidRDefault="00426A59">
          <w:pPr>
            <w:pStyle w:val="181B703848C54461A6026169E1B80A74"/>
          </w:pPr>
          <w:r>
            <w:rPr>
              <w:b/>
              <w:sz w:val="32"/>
              <w:szCs w:val="32"/>
            </w:rPr>
            <w:t>Course Number</w:t>
          </w:r>
        </w:p>
      </w:docPartBody>
    </w:docPart>
    <w:docPart>
      <w:docPartPr>
        <w:name w:val="01643EBE65C14558B33EAA31F79568F3"/>
        <w:category>
          <w:name w:val="General"/>
          <w:gallery w:val="placeholder"/>
        </w:category>
        <w:types>
          <w:type w:val="bbPlcHdr"/>
        </w:types>
        <w:behaviors>
          <w:behavior w:val="content"/>
        </w:behaviors>
        <w:guid w:val="{1FB39D03-E1DD-41F2-A4DE-3460CF63DD55}"/>
      </w:docPartPr>
      <w:docPartBody>
        <w:p w:rsidR="00426A59" w:rsidRDefault="00426A59">
          <w:pPr>
            <w:pStyle w:val="01643EBE65C14558B33EAA31F79568F3"/>
          </w:pPr>
          <w:r w:rsidRPr="00584C5F">
            <w:rPr>
              <w:rStyle w:val="PlaceholderText"/>
            </w:rPr>
            <w:t>Click here to enter text.</w:t>
          </w:r>
        </w:p>
      </w:docPartBody>
    </w:docPart>
    <w:docPart>
      <w:docPartPr>
        <w:name w:val="608F6B14BEFA4E0A8DAA873ED29886F5"/>
        <w:category>
          <w:name w:val="General"/>
          <w:gallery w:val="placeholder"/>
        </w:category>
        <w:types>
          <w:type w:val="bbPlcHdr"/>
        </w:types>
        <w:behaviors>
          <w:behavior w:val="content"/>
        </w:behaviors>
        <w:guid w:val="{7F3AD102-E876-4393-90D1-D1E11C1C82E1}"/>
      </w:docPartPr>
      <w:docPartBody>
        <w:p w:rsidR="00426A59" w:rsidRDefault="00426A59">
          <w:pPr>
            <w:pStyle w:val="608F6B14BEFA4E0A8DAA873ED29886F5"/>
          </w:pPr>
          <w:r w:rsidRPr="00D15E7C">
            <w:t>Copy course description from College Catalog or Master Course File</w:t>
          </w:r>
        </w:p>
      </w:docPartBody>
    </w:docPart>
    <w:docPart>
      <w:docPartPr>
        <w:name w:val="5AA9CCB6FF8843C7BA50610BD30F680F"/>
        <w:category>
          <w:name w:val="General"/>
          <w:gallery w:val="placeholder"/>
        </w:category>
        <w:types>
          <w:type w:val="bbPlcHdr"/>
        </w:types>
        <w:behaviors>
          <w:behavior w:val="content"/>
        </w:behaviors>
        <w:guid w:val="{EBE1D6C4-4E0D-4D13-8280-7EEBD5EF5413}"/>
      </w:docPartPr>
      <w:docPartBody>
        <w:p w:rsidR="00426A59" w:rsidRDefault="00426A59">
          <w:pPr>
            <w:pStyle w:val="5AA9CCB6FF8843C7BA50610BD30F680F"/>
          </w:pPr>
          <w:r>
            <w:rPr>
              <w:rStyle w:val="PlaceholderText"/>
            </w:rPr>
            <w:t>#</w:t>
          </w:r>
        </w:p>
      </w:docPartBody>
    </w:docPart>
    <w:docPart>
      <w:docPartPr>
        <w:name w:val="5E3D0B68B6C9493EB2CC5D421CBD11AD"/>
        <w:category>
          <w:name w:val="General"/>
          <w:gallery w:val="placeholder"/>
        </w:category>
        <w:types>
          <w:type w:val="bbPlcHdr"/>
        </w:types>
        <w:behaviors>
          <w:behavior w:val="content"/>
        </w:behaviors>
        <w:guid w:val="{3348219B-2A3E-4D08-BBB3-E988A6A66C37}"/>
      </w:docPartPr>
      <w:docPartBody>
        <w:p w:rsidR="00426A59" w:rsidRDefault="00426A59">
          <w:pPr>
            <w:pStyle w:val="5E3D0B68B6C9493EB2CC5D421CBD11AD"/>
          </w:pPr>
          <w:r>
            <w:rPr>
              <w:rStyle w:val="PlaceholderText"/>
            </w:rPr>
            <w:t>#</w:t>
          </w:r>
        </w:p>
      </w:docPartBody>
    </w:docPart>
    <w:docPart>
      <w:docPartPr>
        <w:name w:val="4822039D42F8472E803FE43E30E9E083"/>
        <w:category>
          <w:name w:val="General"/>
          <w:gallery w:val="placeholder"/>
        </w:category>
        <w:types>
          <w:type w:val="bbPlcHdr"/>
        </w:types>
        <w:behaviors>
          <w:behavior w:val="content"/>
        </w:behaviors>
        <w:guid w:val="{27EE8403-0E4E-435A-9BB1-C2F86277E010}"/>
      </w:docPartPr>
      <w:docPartBody>
        <w:p w:rsidR="00426A59" w:rsidRDefault="00426A59">
          <w:pPr>
            <w:pStyle w:val="4822039D42F8472E803FE43E30E9E083"/>
          </w:pPr>
          <w:r w:rsidRPr="0011798D">
            <w:rPr>
              <w:rStyle w:val="PlaceholderText"/>
            </w:rPr>
            <w:t>Click here to enter text.</w:t>
          </w:r>
        </w:p>
      </w:docPartBody>
    </w:docPart>
    <w:docPart>
      <w:docPartPr>
        <w:name w:val="547E8B10F02545349CDEDC338D115099"/>
        <w:category>
          <w:name w:val="General"/>
          <w:gallery w:val="placeholder"/>
        </w:category>
        <w:types>
          <w:type w:val="bbPlcHdr"/>
        </w:types>
        <w:behaviors>
          <w:behavior w:val="content"/>
        </w:behaviors>
        <w:guid w:val="{8ECB8619-E1FC-4AFC-BA90-8E735EEAE801}"/>
      </w:docPartPr>
      <w:docPartBody>
        <w:p w:rsidR="00426A59" w:rsidRDefault="00426A59">
          <w:pPr>
            <w:pStyle w:val="547E8B10F02545349CDEDC338D115099"/>
          </w:pPr>
          <w:r w:rsidRPr="001179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59"/>
    <w:rsid w:val="0042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1B703848C54461A6026169E1B80A74">
    <w:name w:val="181B703848C54461A6026169E1B80A74"/>
  </w:style>
  <w:style w:type="paragraph" w:customStyle="1" w:styleId="6CECBA7A942A442A87FE0B910F8CA45D">
    <w:name w:val="6CECBA7A942A442A87FE0B910F8CA45D"/>
  </w:style>
  <w:style w:type="character" w:styleId="PlaceholderText">
    <w:name w:val="Placeholder Text"/>
    <w:basedOn w:val="DefaultParagraphFont"/>
    <w:uiPriority w:val="99"/>
    <w:semiHidden/>
    <w:rPr>
      <w:color w:val="808080"/>
    </w:rPr>
  </w:style>
  <w:style w:type="paragraph" w:customStyle="1" w:styleId="01643EBE65C14558B33EAA31F79568F3">
    <w:name w:val="01643EBE65C14558B33EAA31F79568F3"/>
  </w:style>
  <w:style w:type="paragraph" w:customStyle="1" w:styleId="608F6B14BEFA4E0A8DAA873ED29886F5">
    <w:name w:val="608F6B14BEFA4E0A8DAA873ED29886F5"/>
  </w:style>
  <w:style w:type="paragraph" w:customStyle="1" w:styleId="5AA9CCB6FF8843C7BA50610BD30F680F">
    <w:name w:val="5AA9CCB6FF8843C7BA50610BD30F680F"/>
  </w:style>
  <w:style w:type="paragraph" w:customStyle="1" w:styleId="5E3D0B68B6C9493EB2CC5D421CBD11AD">
    <w:name w:val="5E3D0B68B6C9493EB2CC5D421CBD11AD"/>
  </w:style>
  <w:style w:type="paragraph" w:customStyle="1" w:styleId="6757397D7B324BCAB39DE254596F9027">
    <w:name w:val="6757397D7B324BCAB39DE254596F9027"/>
  </w:style>
  <w:style w:type="paragraph" w:customStyle="1" w:styleId="4822039D42F8472E803FE43E30E9E083">
    <w:name w:val="4822039D42F8472E803FE43E30E9E083"/>
  </w:style>
  <w:style w:type="paragraph" w:customStyle="1" w:styleId="547E8B10F02545349CDEDC338D115099">
    <w:name w:val="547E8B10F02545349CDEDC338D115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9659-1131-47B4-8C13-6EB9573E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Sullivan</dc:creator>
  <cp:keywords/>
  <dc:description/>
  <cp:lastModifiedBy>Colleen McGowan</cp:lastModifiedBy>
  <cp:revision>2</cp:revision>
  <dcterms:created xsi:type="dcterms:W3CDTF">2020-04-27T18:02:00Z</dcterms:created>
  <dcterms:modified xsi:type="dcterms:W3CDTF">2020-04-27T18:02:00Z</dcterms:modified>
</cp:coreProperties>
</file>